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DD7" w:rsidRPr="002B14C5" w:rsidRDefault="00E27053" w:rsidP="00837FE1">
      <w:pPr>
        <w:tabs>
          <w:tab w:val="left" w:pos="567"/>
        </w:tabs>
        <w:ind w:right="-29" w:firstLine="0"/>
        <w:jc w:val="right"/>
        <w:outlineLvl w:val="0"/>
        <w:rPr>
          <w:b/>
          <w:sz w:val="22"/>
          <w:szCs w:val="23"/>
        </w:rPr>
      </w:pPr>
      <w:r w:rsidRPr="002B14C5">
        <w:rPr>
          <w:lang w:eastAsia="ar-SA"/>
        </w:rPr>
        <w:t>Раздел 5 Извещения о проведении запроса котировок</w:t>
      </w:r>
    </w:p>
    <w:p w:rsidR="00973DD7" w:rsidRPr="002B14C5" w:rsidRDefault="00973DD7" w:rsidP="00837FE1">
      <w:pPr>
        <w:tabs>
          <w:tab w:val="left" w:pos="567"/>
        </w:tabs>
        <w:ind w:right="-29" w:firstLine="0"/>
        <w:jc w:val="center"/>
        <w:outlineLvl w:val="0"/>
        <w:rPr>
          <w:b/>
          <w:sz w:val="22"/>
          <w:szCs w:val="23"/>
        </w:rPr>
      </w:pPr>
      <w:r w:rsidRPr="002B14C5">
        <w:rPr>
          <w:b/>
          <w:sz w:val="22"/>
          <w:szCs w:val="23"/>
        </w:rPr>
        <w:t>СУБЛИЦЕНЗИОННЫЙ ДОГОВОР №</w:t>
      </w:r>
    </w:p>
    <w:p w:rsidR="00973DD7" w:rsidRPr="002B14C5" w:rsidRDefault="00E27053" w:rsidP="00837FE1">
      <w:pPr>
        <w:tabs>
          <w:tab w:val="left" w:pos="567"/>
        </w:tabs>
        <w:ind w:firstLine="0"/>
        <w:jc w:val="center"/>
      </w:pPr>
      <w:r w:rsidRPr="002B14C5">
        <w:t>(проект)</w:t>
      </w:r>
    </w:p>
    <w:p w:rsidR="004A42D3" w:rsidRPr="002B14C5" w:rsidRDefault="004A42D3" w:rsidP="00837FE1">
      <w:pPr>
        <w:tabs>
          <w:tab w:val="left" w:pos="567"/>
          <w:tab w:val="left" w:pos="6521"/>
        </w:tabs>
        <w:ind w:firstLine="0"/>
      </w:pPr>
      <w:r w:rsidRPr="002B14C5">
        <w:t>город Самара</w:t>
      </w:r>
      <w:r w:rsidR="00E27053" w:rsidRPr="002B14C5">
        <w:tab/>
      </w:r>
      <w:r w:rsidR="003105E7" w:rsidRPr="002B14C5">
        <w:t xml:space="preserve"> «___» ________</w:t>
      </w:r>
      <w:r w:rsidRPr="002B14C5">
        <w:t>_ 20</w:t>
      </w:r>
      <w:r w:rsidR="00931822" w:rsidRPr="002B14C5">
        <w:t>__</w:t>
      </w:r>
      <w:r w:rsidRPr="002B14C5">
        <w:t xml:space="preserve"> года</w:t>
      </w:r>
    </w:p>
    <w:p w:rsidR="004A42D3" w:rsidRPr="002B14C5" w:rsidRDefault="004A42D3" w:rsidP="00837FE1">
      <w:pPr>
        <w:tabs>
          <w:tab w:val="left" w:pos="567"/>
        </w:tabs>
        <w:ind w:firstLine="0"/>
      </w:pPr>
    </w:p>
    <w:p w:rsidR="00007D31" w:rsidRPr="002B14C5" w:rsidRDefault="00007D31" w:rsidP="00837FE1">
      <w:pPr>
        <w:tabs>
          <w:tab w:val="left" w:pos="567"/>
        </w:tabs>
        <w:ind w:firstLine="0"/>
      </w:pPr>
      <w:r w:rsidRPr="002B14C5">
        <w:t>Публичное акционерное общество энергетики и электрификации «Самараэнерго» (ПАО «Самараэн</w:t>
      </w:r>
      <w:r w:rsidR="00EF478C" w:rsidRPr="002B14C5">
        <w:t>ерго»), именуемое в дальнейшем «</w:t>
      </w:r>
      <w:r w:rsidR="00973DD7" w:rsidRPr="002B14C5">
        <w:t>Сублицензиат</w:t>
      </w:r>
      <w:r w:rsidR="00EF478C" w:rsidRPr="002B14C5">
        <w:t>»</w:t>
      </w:r>
      <w:r w:rsidRPr="002B14C5">
        <w:t>, в</w:t>
      </w:r>
      <w:r w:rsidR="00931822" w:rsidRPr="002B14C5">
        <w:t xml:space="preserve"> лице заместителя генерального директора по техническим вопросам и информационным технологиям Шумана Родиона Львовича, действующего на основании доверенности № </w:t>
      </w:r>
      <w:r w:rsidR="009F54E0" w:rsidRPr="002B14C5">
        <w:t>___ от _______</w:t>
      </w:r>
      <w:r w:rsidR="00931822" w:rsidRPr="002B14C5">
        <w:t>года</w:t>
      </w:r>
      <w:r w:rsidRPr="002B14C5">
        <w:t xml:space="preserve">, с одной стороны, и </w:t>
      </w:r>
      <w:r w:rsidR="00931822" w:rsidRPr="002B14C5">
        <w:t>_______________</w:t>
      </w:r>
      <w:r w:rsidR="001D1FC7" w:rsidRPr="002B14C5">
        <w:t xml:space="preserve"> </w:t>
      </w:r>
      <w:r w:rsidR="00134A6A" w:rsidRPr="002B14C5">
        <w:t>,</w:t>
      </w:r>
      <w:r w:rsidRPr="002B14C5">
        <w:t>именуемое в дальнейшем «</w:t>
      </w:r>
      <w:r w:rsidR="00973DD7" w:rsidRPr="002B14C5">
        <w:t>Сублицензиар</w:t>
      </w:r>
      <w:r w:rsidRPr="002B14C5">
        <w:t xml:space="preserve">», </w:t>
      </w:r>
      <w:r w:rsidR="001D1FC7" w:rsidRPr="002B14C5">
        <w:t xml:space="preserve"> в лице </w:t>
      </w:r>
      <w:r w:rsidR="00E63B95" w:rsidRPr="002B14C5">
        <w:t>___________________</w:t>
      </w:r>
      <w:r w:rsidR="001D1FC7" w:rsidRPr="002B14C5">
        <w:t xml:space="preserve">, действующего на основании </w:t>
      </w:r>
      <w:r w:rsidR="00E63B95" w:rsidRPr="002B14C5">
        <w:t>____________________</w:t>
      </w:r>
      <w:r w:rsidR="00E27053" w:rsidRPr="002B14C5">
        <w:t xml:space="preserve"> </w:t>
      </w:r>
      <w:r w:rsidRPr="002B14C5">
        <w:t xml:space="preserve">с другой стороны, далее вместе именуемые </w:t>
      </w:r>
      <w:r w:rsidR="00134A6A" w:rsidRPr="002B14C5">
        <w:t xml:space="preserve">«Стороны», заключили настоящий </w:t>
      </w:r>
      <w:r w:rsidR="00973DD7" w:rsidRPr="002B14C5">
        <w:t xml:space="preserve">Сублицензионный </w:t>
      </w:r>
      <w:r w:rsidR="00134A6A" w:rsidRPr="002B14C5">
        <w:t xml:space="preserve">договор (далее- Договор) </w:t>
      </w:r>
      <w:r w:rsidRPr="002B14C5">
        <w:t>о нижеследующем:</w:t>
      </w:r>
    </w:p>
    <w:p w:rsidR="00D804B0" w:rsidRPr="002B14C5" w:rsidRDefault="00134A6A" w:rsidP="00837FE1">
      <w:pPr>
        <w:pStyle w:val="a5"/>
        <w:tabs>
          <w:tab w:val="left" w:pos="567"/>
        </w:tabs>
        <w:spacing w:before="80"/>
        <w:ind w:left="0" w:firstLine="0"/>
        <w:jc w:val="center"/>
      </w:pPr>
      <w:r w:rsidRPr="002B14C5">
        <w:t>1</w:t>
      </w:r>
      <w:r w:rsidR="00D804B0" w:rsidRPr="002B14C5">
        <w:t>. Предмет Договора</w:t>
      </w:r>
    </w:p>
    <w:p w:rsidR="00A87D74" w:rsidRPr="002B14C5" w:rsidRDefault="00A87D74" w:rsidP="00837FE1">
      <w:pPr>
        <w:pStyle w:val="a3"/>
        <w:numPr>
          <w:ilvl w:val="1"/>
          <w:numId w:val="19"/>
        </w:numPr>
        <w:tabs>
          <w:tab w:val="left" w:pos="567"/>
        </w:tabs>
        <w:ind w:left="0" w:firstLine="0"/>
        <w:rPr>
          <w:rFonts w:eastAsia="Calibri"/>
          <w:szCs w:val="22"/>
          <w:lang w:eastAsia="en-US" w:bidi="en-US"/>
        </w:rPr>
      </w:pPr>
      <w:r w:rsidRPr="002B14C5">
        <w:t>Сублицензиар</w:t>
      </w:r>
      <w:r w:rsidRPr="002B14C5">
        <w:rPr>
          <w:rFonts w:eastAsia="Calibri"/>
          <w:szCs w:val="22"/>
          <w:lang w:eastAsia="en-US" w:bidi="en-US"/>
        </w:rPr>
        <w:t xml:space="preserve"> обязуется </w:t>
      </w:r>
      <w:r w:rsidR="00B7664E" w:rsidRPr="002B14C5">
        <w:rPr>
          <w:rFonts w:eastAsia="Calibri"/>
          <w:szCs w:val="22"/>
          <w:lang w:eastAsia="en-US" w:bidi="en-US"/>
        </w:rPr>
        <w:t>передать</w:t>
      </w:r>
      <w:r w:rsidRPr="002B14C5">
        <w:rPr>
          <w:rFonts w:eastAsia="Calibri"/>
          <w:szCs w:val="22"/>
          <w:lang w:eastAsia="en-US" w:bidi="en-US"/>
        </w:rPr>
        <w:t xml:space="preserve"> Сублицензиату на условиях простой (неисключительной) лицензии право использования </w:t>
      </w:r>
      <w:r w:rsidR="00C06308" w:rsidRPr="002B14C5">
        <w:rPr>
          <w:rFonts w:eastAsia="Calibri"/>
          <w:szCs w:val="22"/>
          <w:lang w:eastAsia="en-US" w:bidi="en-US"/>
        </w:rPr>
        <w:t xml:space="preserve">программного обеспечения </w:t>
      </w:r>
      <w:r w:rsidR="00C308DA" w:rsidRPr="002B14C5">
        <w:rPr>
          <w:rFonts w:eastAsia="Calibri"/>
          <w:szCs w:val="22"/>
          <w:lang w:eastAsia="en-US" w:bidi="en-US"/>
        </w:rPr>
        <w:t>комплексной защиты и безопасности подсистемы обнаружения угроз нулевого дня для системы коммутации и маршрутизации пакетов цифровой транспортной сети передачи данных</w:t>
      </w:r>
      <w:r w:rsidR="00517F20" w:rsidRPr="002B14C5">
        <w:rPr>
          <w:rFonts w:eastAsia="Calibri"/>
          <w:szCs w:val="22"/>
          <w:lang w:eastAsia="en-US" w:bidi="en-US"/>
        </w:rPr>
        <w:t xml:space="preserve"> (далее – </w:t>
      </w:r>
      <w:r w:rsidR="00805F28" w:rsidRPr="002B14C5">
        <w:rPr>
          <w:rFonts w:eastAsia="Calibri"/>
          <w:szCs w:val="22"/>
          <w:lang w:eastAsia="en-US" w:bidi="en-US"/>
        </w:rPr>
        <w:t>Лицензия</w:t>
      </w:r>
      <w:r w:rsidR="00517F20" w:rsidRPr="002B14C5">
        <w:rPr>
          <w:rFonts w:eastAsia="Calibri"/>
          <w:szCs w:val="22"/>
          <w:lang w:eastAsia="en-US" w:bidi="en-US"/>
        </w:rPr>
        <w:t xml:space="preserve">) и поставить </w:t>
      </w:r>
      <w:r w:rsidR="00C308DA" w:rsidRPr="002B14C5">
        <w:t>установочн</w:t>
      </w:r>
      <w:r w:rsidR="00E37D76" w:rsidRPr="002B14C5">
        <w:t>ый</w:t>
      </w:r>
      <w:r w:rsidR="00C308DA" w:rsidRPr="002B14C5">
        <w:t xml:space="preserve"> комплект сертифицированного программного обеспечения комплексной защиты и безопасности подсистемы</w:t>
      </w:r>
      <w:r w:rsidR="00517F20" w:rsidRPr="002B14C5">
        <w:t xml:space="preserve"> (</w:t>
      </w:r>
      <w:r w:rsidR="00517F20" w:rsidRPr="002B14C5">
        <w:rPr>
          <w:rFonts w:eastAsia="Calibri"/>
          <w:szCs w:val="22"/>
          <w:lang w:eastAsia="en-US" w:bidi="en-US"/>
        </w:rPr>
        <w:t xml:space="preserve">далее – Товар) </w:t>
      </w:r>
      <w:r w:rsidRPr="002B14C5">
        <w:rPr>
          <w:rFonts w:eastAsia="Calibri"/>
          <w:szCs w:val="22"/>
          <w:lang w:eastAsia="en-US" w:bidi="en-US"/>
        </w:rPr>
        <w:t>в соответствии с</w:t>
      </w:r>
      <w:r w:rsidR="0079356D" w:rsidRPr="002B14C5">
        <w:rPr>
          <w:rFonts w:eastAsia="Calibri"/>
          <w:szCs w:val="22"/>
          <w:lang w:eastAsia="en-US" w:bidi="en-US"/>
        </w:rPr>
        <w:t>о</w:t>
      </w:r>
      <w:r w:rsidRPr="002B14C5">
        <w:rPr>
          <w:rFonts w:eastAsia="Calibri"/>
          <w:szCs w:val="22"/>
          <w:lang w:eastAsia="en-US" w:bidi="en-US"/>
        </w:rPr>
        <w:t xml:space="preserve"> Спецификацией (Приложением № </w:t>
      </w:r>
      <w:r w:rsidR="0079356D" w:rsidRPr="002B14C5">
        <w:rPr>
          <w:rFonts w:eastAsia="Calibri"/>
          <w:szCs w:val="22"/>
          <w:lang w:eastAsia="en-US" w:bidi="en-US"/>
        </w:rPr>
        <w:t>1</w:t>
      </w:r>
      <w:r w:rsidRPr="002B14C5">
        <w:rPr>
          <w:rFonts w:eastAsia="Calibri"/>
          <w:szCs w:val="22"/>
          <w:lang w:eastAsia="en-US" w:bidi="en-US"/>
        </w:rPr>
        <w:t xml:space="preserve"> к настоящему Дог</w:t>
      </w:r>
      <w:r w:rsidR="00517F20" w:rsidRPr="002B14C5">
        <w:rPr>
          <w:rFonts w:eastAsia="Calibri"/>
          <w:szCs w:val="22"/>
          <w:lang w:eastAsia="en-US" w:bidi="en-US"/>
        </w:rPr>
        <w:t>овору) (далее – Спецификация</w:t>
      </w:r>
      <w:r w:rsidRPr="002B14C5">
        <w:rPr>
          <w:rFonts w:eastAsia="Calibri"/>
          <w:szCs w:val="22"/>
          <w:lang w:eastAsia="en-US" w:bidi="en-US"/>
        </w:rPr>
        <w:t>), а Сублицензиат обязуе</w:t>
      </w:r>
      <w:r w:rsidR="00517F20" w:rsidRPr="002B14C5">
        <w:rPr>
          <w:rFonts w:eastAsia="Calibri"/>
          <w:szCs w:val="22"/>
          <w:lang w:eastAsia="en-US" w:bidi="en-US"/>
        </w:rPr>
        <w:t xml:space="preserve">тся принять и оплатить Лицензии и Товар </w:t>
      </w:r>
      <w:r w:rsidRPr="002B14C5">
        <w:rPr>
          <w:rFonts w:eastAsia="Calibri"/>
          <w:szCs w:val="22"/>
          <w:lang w:eastAsia="en-US" w:bidi="en-US"/>
        </w:rPr>
        <w:t>в соответствии с условиями настоящего Договора.</w:t>
      </w:r>
    </w:p>
    <w:p w:rsidR="00973DD7" w:rsidRPr="002B14C5" w:rsidRDefault="00A87D74" w:rsidP="00837FE1">
      <w:pPr>
        <w:pStyle w:val="a3"/>
        <w:numPr>
          <w:ilvl w:val="1"/>
          <w:numId w:val="19"/>
        </w:numPr>
        <w:tabs>
          <w:tab w:val="left" w:pos="567"/>
        </w:tabs>
        <w:ind w:left="0" w:firstLine="0"/>
        <w:rPr>
          <w:rFonts w:eastAsia="Calibri"/>
          <w:szCs w:val="22"/>
          <w:lang w:eastAsia="en-US" w:bidi="en-US"/>
        </w:rPr>
      </w:pPr>
      <w:r w:rsidRPr="002B14C5">
        <w:t>Н</w:t>
      </w:r>
      <w:r w:rsidR="00007569" w:rsidRPr="002B14C5">
        <w:t>аименование, количество</w:t>
      </w:r>
      <w:r w:rsidRPr="002B14C5">
        <w:t xml:space="preserve">, срок, на который предоставляются </w:t>
      </w:r>
      <w:r w:rsidR="00805F28" w:rsidRPr="002B14C5">
        <w:t>Лицензии</w:t>
      </w:r>
      <w:r w:rsidRPr="002B14C5">
        <w:t xml:space="preserve">, цена за единицу и общая </w:t>
      </w:r>
      <w:r w:rsidR="005765FC" w:rsidRPr="002B14C5">
        <w:t>стоимость</w:t>
      </w:r>
      <w:r w:rsidRPr="002B14C5">
        <w:t xml:space="preserve"> Лицензий</w:t>
      </w:r>
      <w:r w:rsidR="00517F20" w:rsidRPr="002B14C5">
        <w:t xml:space="preserve"> и Товара</w:t>
      </w:r>
      <w:r w:rsidRPr="002B14C5">
        <w:t xml:space="preserve"> указываются в Спецификации</w:t>
      </w:r>
      <w:r w:rsidR="00973DD7" w:rsidRPr="002B14C5">
        <w:t>. Спецификация является неотъемлемой частью настоящего Договора.</w:t>
      </w:r>
    </w:p>
    <w:p w:rsidR="00A87D74" w:rsidRPr="002B14C5" w:rsidRDefault="00973DD7" w:rsidP="00837FE1">
      <w:pPr>
        <w:pStyle w:val="a3"/>
        <w:numPr>
          <w:ilvl w:val="1"/>
          <w:numId w:val="19"/>
        </w:numPr>
        <w:tabs>
          <w:tab w:val="left" w:pos="567"/>
        </w:tabs>
        <w:ind w:left="0" w:firstLine="0"/>
        <w:rPr>
          <w:rFonts w:eastAsia="Calibri"/>
          <w:szCs w:val="22"/>
          <w:lang w:eastAsia="en-US" w:bidi="en-US"/>
        </w:rPr>
      </w:pPr>
      <w:r w:rsidRPr="002B14C5">
        <w:rPr>
          <w:rFonts w:eastAsia="Calibri"/>
          <w:szCs w:val="22"/>
          <w:lang w:eastAsia="en-US" w:bidi="en-US"/>
        </w:rPr>
        <w:t>Сублицензиат гарантирует, что приобретает право пользования исключительно в качестве конечного пользователя.</w:t>
      </w:r>
    </w:p>
    <w:p w:rsidR="00975314" w:rsidRPr="002B14C5" w:rsidRDefault="00973DD7" w:rsidP="00837FE1">
      <w:pPr>
        <w:pStyle w:val="a3"/>
        <w:numPr>
          <w:ilvl w:val="1"/>
          <w:numId w:val="19"/>
        </w:numPr>
        <w:tabs>
          <w:tab w:val="left" w:pos="567"/>
        </w:tabs>
        <w:ind w:left="0" w:firstLine="0"/>
        <w:rPr>
          <w:rFonts w:eastAsia="Calibri"/>
          <w:szCs w:val="22"/>
          <w:lang w:eastAsia="en-US" w:bidi="en-US"/>
        </w:rPr>
      </w:pPr>
      <w:r w:rsidRPr="002B14C5">
        <w:rPr>
          <w:rFonts w:eastAsia="Calibri"/>
          <w:szCs w:val="22"/>
          <w:lang w:eastAsia="en-US" w:bidi="en-US"/>
        </w:rPr>
        <w:t xml:space="preserve">Сублицензиар гарантирует, </w:t>
      </w:r>
      <w:r w:rsidR="00A87D74" w:rsidRPr="002B14C5">
        <w:rPr>
          <w:rFonts w:eastAsia="Calibri"/>
          <w:szCs w:val="22"/>
          <w:lang w:eastAsia="en-US" w:bidi="en-US"/>
        </w:rPr>
        <w:t>что действует в пределах прав и полномочий, предоставленных ему Правообладателем (лицом, надлежаще уполномоченным Правообладателем), и на момент предоставления Сублицензиату Лицензи</w:t>
      </w:r>
      <w:r w:rsidR="005765FC" w:rsidRPr="002B14C5">
        <w:rPr>
          <w:rFonts w:eastAsia="Calibri"/>
          <w:szCs w:val="22"/>
          <w:lang w:eastAsia="en-US" w:bidi="en-US"/>
        </w:rPr>
        <w:t>й</w:t>
      </w:r>
      <w:r w:rsidR="00A87D74" w:rsidRPr="002B14C5">
        <w:rPr>
          <w:rFonts w:eastAsia="Calibri"/>
          <w:szCs w:val="22"/>
          <w:lang w:eastAsia="en-US" w:bidi="en-US"/>
        </w:rPr>
        <w:t xml:space="preserve"> обладает </w:t>
      </w:r>
      <w:r w:rsidR="005765FC" w:rsidRPr="002B14C5">
        <w:rPr>
          <w:rFonts w:eastAsia="Calibri"/>
          <w:szCs w:val="22"/>
          <w:lang w:eastAsia="en-US" w:bidi="en-US"/>
        </w:rPr>
        <w:t>ими</w:t>
      </w:r>
      <w:r w:rsidR="00A87D74" w:rsidRPr="002B14C5">
        <w:rPr>
          <w:rFonts w:eastAsia="Calibri"/>
          <w:szCs w:val="22"/>
          <w:lang w:eastAsia="en-US" w:bidi="en-US"/>
        </w:rPr>
        <w:t xml:space="preserve"> в необходимом объеме. Сублицензиар гарантирует, что Сублицензиат не обязан производить какие-либо выплаты Правообладателю для целей использования Лицензи</w:t>
      </w:r>
      <w:r w:rsidR="005765FC" w:rsidRPr="002B14C5">
        <w:rPr>
          <w:rFonts w:eastAsia="Calibri"/>
          <w:szCs w:val="22"/>
          <w:lang w:eastAsia="en-US" w:bidi="en-US"/>
        </w:rPr>
        <w:t>ями</w:t>
      </w:r>
      <w:r w:rsidR="00A87D74" w:rsidRPr="002B14C5">
        <w:rPr>
          <w:rFonts w:eastAsia="Calibri"/>
          <w:szCs w:val="22"/>
          <w:lang w:eastAsia="en-US" w:bidi="en-US"/>
        </w:rPr>
        <w:t>.</w:t>
      </w:r>
    </w:p>
    <w:p w:rsidR="000B2D16" w:rsidRPr="002B14C5" w:rsidRDefault="000B2D16" w:rsidP="00837FE1">
      <w:pPr>
        <w:pStyle w:val="a3"/>
        <w:numPr>
          <w:ilvl w:val="1"/>
          <w:numId w:val="19"/>
        </w:numPr>
        <w:tabs>
          <w:tab w:val="left" w:pos="567"/>
        </w:tabs>
        <w:ind w:left="0" w:firstLine="0"/>
        <w:rPr>
          <w:rFonts w:eastAsia="Calibri"/>
          <w:szCs w:val="22"/>
          <w:lang w:eastAsia="en-US" w:bidi="en-US"/>
        </w:rPr>
      </w:pPr>
      <w:r w:rsidRPr="002B14C5">
        <w:rPr>
          <w:rFonts w:eastAsia="Calibri"/>
          <w:szCs w:val="22"/>
          <w:lang w:eastAsia="en-US" w:bidi="en-US"/>
        </w:rPr>
        <w:t xml:space="preserve">Правообладатель </w:t>
      </w:r>
      <w:r w:rsidR="00975314" w:rsidRPr="002B14C5">
        <w:rPr>
          <w:rFonts w:eastAsia="Calibri"/>
          <w:szCs w:val="22"/>
          <w:lang w:eastAsia="en-US" w:bidi="en-US"/>
        </w:rPr>
        <w:t>АО «Лаборатория Касперского»</w:t>
      </w:r>
      <w:r w:rsidRPr="002B14C5">
        <w:rPr>
          <w:rFonts w:eastAsia="Calibri"/>
          <w:szCs w:val="22"/>
          <w:lang w:eastAsia="en-US" w:bidi="en-US"/>
        </w:rPr>
        <w:t>, являющийся обладателем исключительных прав на Лицензии.</w:t>
      </w:r>
      <w:r w:rsidR="00DE5F38" w:rsidRPr="002B14C5">
        <w:rPr>
          <w:rFonts w:eastAsia="Calibri"/>
          <w:szCs w:val="22"/>
          <w:lang w:eastAsia="en-US" w:bidi="en-US"/>
        </w:rPr>
        <w:t xml:space="preserve"> Номер</w:t>
      </w:r>
      <w:r w:rsidR="00DE5F38" w:rsidRPr="002B14C5">
        <w:rPr>
          <w:sz w:val="23"/>
          <w:szCs w:val="23"/>
        </w:rPr>
        <w:t xml:space="preserve"> реестровой записи из единого реестра российских программ для электронных вычислительных машин и баз данных или </w:t>
      </w:r>
      <w:r w:rsidR="00DE5F38" w:rsidRPr="002B14C5">
        <w:t>реестра евразийского программного обеспечения</w:t>
      </w:r>
      <w:r w:rsidR="00DE5F38" w:rsidRPr="002B14C5">
        <w:rPr>
          <w:sz w:val="23"/>
          <w:szCs w:val="23"/>
        </w:rPr>
        <w:t xml:space="preserve"> _______ (</w:t>
      </w:r>
      <w:r w:rsidR="00DE5F38" w:rsidRPr="002B14C5">
        <w:rPr>
          <w:i/>
          <w:sz w:val="23"/>
          <w:szCs w:val="23"/>
        </w:rPr>
        <w:t>заполняется на основании заявки Участника</w:t>
      </w:r>
      <w:r w:rsidR="00DE5F38" w:rsidRPr="002B14C5">
        <w:rPr>
          <w:sz w:val="23"/>
          <w:szCs w:val="23"/>
        </w:rPr>
        <w:t>).</w:t>
      </w:r>
    </w:p>
    <w:p w:rsidR="00DE5F38" w:rsidRPr="002B14C5" w:rsidRDefault="00DE5F38" w:rsidP="00837FE1">
      <w:pPr>
        <w:pStyle w:val="a3"/>
        <w:numPr>
          <w:ilvl w:val="1"/>
          <w:numId w:val="19"/>
        </w:numPr>
        <w:tabs>
          <w:tab w:val="left" w:pos="567"/>
        </w:tabs>
        <w:ind w:left="0" w:firstLine="0"/>
        <w:rPr>
          <w:rFonts w:eastAsia="Calibri"/>
          <w:szCs w:val="22"/>
          <w:lang w:eastAsia="en-US" w:bidi="en-US"/>
        </w:rPr>
      </w:pPr>
      <w:r w:rsidRPr="002B14C5">
        <w:rPr>
          <w:bCs/>
          <w:iCs/>
          <w:color w:val="000000"/>
        </w:rPr>
        <w:t>Территория использования программного обеспечения – Российская Федерация.</w:t>
      </w:r>
    </w:p>
    <w:p w:rsidR="00FD3533" w:rsidRPr="002B14C5" w:rsidRDefault="00FD3533" w:rsidP="00837FE1">
      <w:pPr>
        <w:pStyle w:val="a5"/>
        <w:tabs>
          <w:tab w:val="left" w:pos="567"/>
        </w:tabs>
        <w:spacing w:before="80"/>
        <w:ind w:left="0" w:firstLine="0"/>
        <w:jc w:val="center"/>
      </w:pPr>
      <w:r w:rsidRPr="002B14C5">
        <w:t>2</w:t>
      </w:r>
      <w:r w:rsidR="00ED6C55" w:rsidRPr="002B14C5">
        <w:t xml:space="preserve">. </w:t>
      </w:r>
      <w:r w:rsidRPr="002B14C5">
        <w:t xml:space="preserve">Стоимость Договора и порядок </w:t>
      </w:r>
      <w:r w:rsidR="005B51B6" w:rsidRPr="002B14C5">
        <w:t>расчетов</w:t>
      </w:r>
      <w:r w:rsidRPr="002B14C5">
        <w:t>.</w:t>
      </w:r>
    </w:p>
    <w:p w:rsidR="00AC782F" w:rsidRPr="002B14C5" w:rsidRDefault="001335C2" w:rsidP="00837FE1">
      <w:pPr>
        <w:pStyle w:val="af"/>
        <w:numPr>
          <w:ilvl w:val="1"/>
          <w:numId w:val="20"/>
        </w:numPr>
        <w:tabs>
          <w:tab w:val="left" w:pos="567"/>
        </w:tabs>
        <w:spacing w:before="20" w:after="20" w:line="276" w:lineRule="auto"/>
        <w:ind w:left="0" w:firstLine="0"/>
      </w:pPr>
      <w:r w:rsidRPr="002B14C5">
        <w:t xml:space="preserve">Стоимость </w:t>
      </w:r>
      <w:r w:rsidR="00973DD7" w:rsidRPr="002B14C5">
        <w:t xml:space="preserve">Договора </w:t>
      </w:r>
      <w:r w:rsidRPr="002B14C5">
        <w:t xml:space="preserve">составляет: </w:t>
      </w:r>
      <w:r w:rsidR="0093116A" w:rsidRPr="002B14C5">
        <w:t xml:space="preserve">____ </w:t>
      </w:r>
      <w:r w:rsidR="00A87D74" w:rsidRPr="002B14C5">
        <w:t xml:space="preserve">(__________) рублей </w:t>
      </w:r>
      <w:r w:rsidR="00E27053" w:rsidRPr="002B14C5">
        <w:t>___</w:t>
      </w:r>
      <w:r w:rsidR="00A87D74" w:rsidRPr="002B14C5">
        <w:t xml:space="preserve"> копеек, в том числе </w:t>
      </w:r>
      <w:r w:rsidR="00A94805" w:rsidRPr="002B14C5">
        <w:t>НДС в</w:t>
      </w:r>
      <w:r w:rsidR="00A87D74" w:rsidRPr="002B14C5">
        <w:t xml:space="preserve"> сумме __________ (____________) рублей </w:t>
      </w:r>
      <w:r w:rsidR="00E27053" w:rsidRPr="002B14C5">
        <w:t>___</w:t>
      </w:r>
      <w:r w:rsidR="00A87D74" w:rsidRPr="002B14C5">
        <w:t xml:space="preserve"> копеек, если</w:t>
      </w:r>
      <w:r w:rsidR="005A7313" w:rsidRPr="002B14C5">
        <w:t xml:space="preserve"> Сублицензиар </w:t>
      </w:r>
      <w:r w:rsidR="00A87D74" w:rsidRPr="002B14C5">
        <w:t xml:space="preserve">является плательщиком НДС, или, _________ (_________) рублей ___ копеек, НДС не облагается, если </w:t>
      </w:r>
      <w:r w:rsidR="005A7313" w:rsidRPr="002B14C5">
        <w:t>Сублицензиар</w:t>
      </w:r>
      <w:r w:rsidR="00517F20" w:rsidRPr="002B14C5">
        <w:t xml:space="preserve"> не является плательщиком НДС, в том числе:</w:t>
      </w:r>
    </w:p>
    <w:p w:rsidR="00244E87" w:rsidRPr="002B14C5" w:rsidRDefault="00517F20" w:rsidP="00837FE1">
      <w:pPr>
        <w:pStyle w:val="a3"/>
        <w:widowControl w:val="0"/>
        <w:numPr>
          <w:ilvl w:val="2"/>
          <w:numId w:val="20"/>
        </w:numPr>
        <w:tabs>
          <w:tab w:val="left" w:pos="567"/>
          <w:tab w:val="left" w:pos="1134"/>
        </w:tabs>
        <w:ind w:left="0" w:firstLine="0"/>
        <w:rPr>
          <w:kern w:val="1"/>
        </w:rPr>
      </w:pPr>
      <w:r w:rsidRPr="002B14C5">
        <w:rPr>
          <w:kern w:val="1"/>
        </w:rPr>
        <w:t xml:space="preserve">Вознаграждение Сублицензиара за предоставляемые </w:t>
      </w:r>
      <w:r w:rsidRPr="002B14C5">
        <w:t xml:space="preserve">неисключительные права на использование </w:t>
      </w:r>
      <w:r w:rsidR="00244E87" w:rsidRPr="002B14C5">
        <w:t>программного обеспечения</w:t>
      </w:r>
      <w:r w:rsidRPr="002B14C5">
        <w:rPr>
          <w:kern w:val="1"/>
        </w:rPr>
        <w:t xml:space="preserve"> составляет_________ (______) рублей, НДС не облагается на основании </w:t>
      </w:r>
      <w:proofErr w:type="spellStart"/>
      <w:r w:rsidRPr="002B14C5">
        <w:rPr>
          <w:kern w:val="1"/>
        </w:rPr>
        <w:t>пп</w:t>
      </w:r>
      <w:proofErr w:type="spellEnd"/>
      <w:r w:rsidRPr="002B14C5">
        <w:rPr>
          <w:kern w:val="1"/>
        </w:rPr>
        <w:t>. 26 п. 2 ст. 149 НК РФ.</w:t>
      </w:r>
    </w:p>
    <w:p w:rsidR="00517F20" w:rsidRPr="002B14C5" w:rsidRDefault="00517F20" w:rsidP="00837FE1">
      <w:pPr>
        <w:pStyle w:val="a3"/>
        <w:widowControl w:val="0"/>
        <w:numPr>
          <w:ilvl w:val="2"/>
          <w:numId w:val="20"/>
        </w:numPr>
        <w:tabs>
          <w:tab w:val="left" w:pos="567"/>
          <w:tab w:val="left" w:pos="1134"/>
        </w:tabs>
        <w:ind w:left="0" w:firstLine="0"/>
        <w:rPr>
          <w:kern w:val="1"/>
        </w:rPr>
      </w:pPr>
      <w:r w:rsidRPr="002B14C5">
        <w:rPr>
          <w:kern w:val="1"/>
        </w:rPr>
        <w:lastRenderedPageBreak/>
        <w:t>Стоимость Товара составляет _________ (______</w:t>
      </w:r>
      <w:r w:rsidR="006F2167" w:rsidRPr="002B14C5">
        <w:rPr>
          <w:kern w:val="1"/>
        </w:rPr>
        <w:t>____</w:t>
      </w:r>
      <w:r w:rsidRPr="002B14C5">
        <w:rPr>
          <w:kern w:val="1"/>
        </w:rPr>
        <w:t>) рублей</w:t>
      </w:r>
      <w:r w:rsidR="002F0AC4" w:rsidRPr="002B14C5">
        <w:rPr>
          <w:kern w:val="1"/>
        </w:rPr>
        <w:t xml:space="preserve"> ___ копеек</w:t>
      </w:r>
      <w:r w:rsidR="00DE5F38" w:rsidRPr="002B14C5">
        <w:rPr>
          <w:kern w:val="1"/>
        </w:rPr>
        <w:t xml:space="preserve">, в том числе </w:t>
      </w:r>
      <w:r w:rsidRPr="002B14C5">
        <w:rPr>
          <w:kern w:val="1"/>
        </w:rPr>
        <w:t xml:space="preserve">НДС </w:t>
      </w:r>
      <w:r w:rsidR="00DE5F38" w:rsidRPr="002B14C5">
        <w:rPr>
          <w:kern w:val="1"/>
        </w:rPr>
        <w:t>(</w:t>
      </w:r>
      <w:r w:rsidR="005912A5" w:rsidRPr="002B14C5">
        <w:rPr>
          <w:kern w:val="1"/>
        </w:rPr>
        <w:t>___</w:t>
      </w:r>
      <w:r w:rsidRPr="002B14C5">
        <w:rPr>
          <w:kern w:val="1"/>
        </w:rPr>
        <w:t>%</w:t>
      </w:r>
      <w:r w:rsidR="00DE5F38" w:rsidRPr="002B14C5">
        <w:rPr>
          <w:kern w:val="1"/>
        </w:rPr>
        <w:t>)</w:t>
      </w:r>
      <w:r w:rsidRPr="002B14C5">
        <w:rPr>
          <w:kern w:val="1"/>
        </w:rPr>
        <w:t xml:space="preserve">, если </w:t>
      </w:r>
      <w:r w:rsidR="005A7313" w:rsidRPr="002B14C5">
        <w:rPr>
          <w:kern w:val="1"/>
        </w:rPr>
        <w:t>Сублицензиар</w:t>
      </w:r>
      <w:r w:rsidRPr="002B14C5">
        <w:rPr>
          <w:kern w:val="1"/>
        </w:rPr>
        <w:t xml:space="preserve"> является плательщиком НДС, или, _________ (_________</w:t>
      </w:r>
      <w:r w:rsidR="006F2167" w:rsidRPr="002B14C5">
        <w:rPr>
          <w:kern w:val="1"/>
        </w:rPr>
        <w:t>___</w:t>
      </w:r>
      <w:r w:rsidRPr="002B14C5">
        <w:rPr>
          <w:kern w:val="1"/>
        </w:rPr>
        <w:t xml:space="preserve">) рублей ___ копеек, НДС не облагается, если </w:t>
      </w:r>
      <w:r w:rsidR="005A7313" w:rsidRPr="002B14C5">
        <w:rPr>
          <w:kern w:val="1"/>
        </w:rPr>
        <w:t>Сублицензиар</w:t>
      </w:r>
      <w:r w:rsidRPr="002B14C5">
        <w:rPr>
          <w:kern w:val="1"/>
        </w:rPr>
        <w:t xml:space="preserve"> не является плательщиком НДС</w:t>
      </w:r>
      <w:r w:rsidR="00244E87" w:rsidRPr="002B14C5">
        <w:rPr>
          <w:kern w:val="1"/>
        </w:rPr>
        <w:t>.</w:t>
      </w:r>
    </w:p>
    <w:p w:rsidR="0009501B" w:rsidRPr="002B14C5" w:rsidRDefault="00AC782F" w:rsidP="00837FE1">
      <w:pPr>
        <w:pStyle w:val="af"/>
        <w:numPr>
          <w:ilvl w:val="1"/>
          <w:numId w:val="20"/>
        </w:numPr>
        <w:tabs>
          <w:tab w:val="left" w:pos="567"/>
        </w:tabs>
        <w:spacing w:before="20" w:after="20" w:line="276" w:lineRule="auto"/>
        <w:ind w:left="0" w:firstLine="0"/>
      </w:pPr>
      <w:r w:rsidRPr="002B14C5">
        <w:t>Стоимость Договора включает в себя</w:t>
      </w:r>
      <w:r w:rsidR="0009501B" w:rsidRPr="002B14C5">
        <w:t>:</w:t>
      </w:r>
    </w:p>
    <w:p w:rsidR="0009501B" w:rsidRPr="002B14C5" w:rsidRDefault="0009501B" w:rsidP="00837FE1">
      <w:pPr>
        <w:pStyle w:val="af"/>
        <w:numPr>
          <w:ilvl w:val="2"/>
          <w:numId w:val="20"/>
        </w:numPr>
        <w:tabs>
          <w:tab w:val="left" w:pos="567"/>
        </w:tabs>
        <w:spacing w:before="20" w:after="20" w:line="276" w:lineRule="auto"/>
        <w:ind w:left="0" w:firstLine="0"/>
      </w:pPr>
      <w:r w:rsidRPr="002B14C5">
        <w:t>С</w:t>
      </w:r>
      <w:r w:rsidR="00805F28" w:rsidRPr="002B14C5">
        <w:t>тоимость</w:t>
      </w:r>
      <w:r w:rsidR="00AC782F" w:rsidRPr="002B14C5">
        <w:t xml:space="preserve"> Лицензи</w:t>
      </w:r>
      <w:r w:rsidR="005765FC" w:rsidRPr="002B14C5">
        <w:t>й</w:t>
      </w:r>
      <w:r w:rsidR="00AC782F" w:rsidRPr="002B14C5">
        <w:t>, технической и/или эксплуатационной документации</w:t>
      </w:r>
      <w:r w:rsidR="005765FC" w:rsidRPr="002B14C5">
        <w:t xml:space="preserve"> (если применимо)</w:t>
      </w:r>
      <w:r w:rsidR="00AC782F" w:rsidRPr="002B14C5">
        <w:t>, расходы на уплату налогов, пошлин, сборов и других обязательных платежей, взимаемых с Сублицензиара в связи с исполнением Договора, и/или другие затраты, возникающие в связи с испол</w:t>
      </w:r>
      <w:r w:rsidRPr="002B14C5">
        <w:t>нением обязательств по Договору.</w:t>
      </w:r>
    </w:p>
    <w:p w:rsidR="0009501B" w:rsidRPr="002B14C5" w:rsidRDefault="0009501B" w:rsidP="00837FE1">
      <w:pPr>
        <w:pStyle w:val="af"/>
        <w:numPr>
          <w:ilvl w:val="2"/>
          <w:numId w:val="20"/>
        </w:numPr>
        <w:tabs>
          <w:tab w:val="left" w:pos="567"/>
        </w:tabs>
        <w:spacing w:before="20" w:after="20" w:line="276" w:lineRule="auto"/>
        <w:ind w:left="0" w:firstLine="0"/>
      </w:pPr>
      <w:r w:rsidRPr="002B14C5">
        <w:t>Стоимость Товара в составе: лицензионный диск в конверте с записанными сертифицированными программами, формуляр – документ, подтверждающий, что данный диск действительно содержат сертифицированные приложения, заверенные копии сертификатов ФСТЭК, подтверждающие, что предоставленные приложения действительно прошли сертификацию</w:t>
      </w:r>
    </w:p>
    <w:p w:rsidR="005B51B6" w:rsidRPr="002B14C5" w:rsidRDefault="00B82ABB" w:rsidP="00837FE1">
      <w:pPr>
        <w:pStyle w:val="af"/>
        <w:numPr>
          <w:ilvl w:val="1"/>
          <w:numId w:val="20"/>
        </w:numPr>
        <w:tabs>
          <w:tab w:val="left" w:pos="567"/>
        </w:tabs>
        <w:spacing w:before="20" w:after="20" w:line="276" w:lineRule="auto"/>
        <w:ind w:left="0" w:firstLine="0"/>
      </w:pPr>
      <w:r w:rsidRPr="002B14C5">
        <w:t xml:space="preserve">Сублицензиат производит оплату </w:t>
      </w:r>
      <w:r w:rsidR="005765FC" w:rsidRPr="002B14C5">
        <w:t>Лицензий</w:t>
      </w:r>
      <w:r w:rsidR="00C415A9" w:rsidRPr="002B14C5">
        <w:t>, Товара</w:t>
      </w:r>
      <w:r w:rsidRPr="002B14C5">
        <w:t xml:space="preserve"> </w:t>
      </w:r>
      <w:r w:rsidR="00C14E39" w:rsidRPr="002B14C5">
        <w:t xml:space="preserve">в течение 7 (семи) </w:t>
      </w:r>
      <w:r w:rsidR="006C0C0D" w:rsidRPr="002B14C5">
        <w:t xml:space="preserve">рабочих дней с даты </w:t>
      </w:r>
      <w:r w:rsidR="002F0AC4" w:rsidRPr="002B14C5">
        <w:t>приемки</w:t>
      </w:r>
      <w:r w:rsidR="00C14E39" w:rsidRPr="002B14C5">
        <w:t xml:space="preserve">, на основании выставленного </w:t>
      </w:r>
      <w:r w:rsidRPr="002B14C5">
        <w:t>Сублицензиаром</w:t>
      </w:r>
      <w:r w:rsidR="00C14E39" w:rsidRPr="002B14C5">
        <w:t xml:space="preserve"> счета на оплату.</w:t>
      </w:r>
    </w:p>
    <w:p w:rsidR="005B51B6" w:rsidRPr="002B14C5" w:rsidRDefault="005B51B6" w:rsidP="00837FE1">
      <w:pPr>
        <w:pStyle w:val="af"/>
        <w:numPr>
          <w:ilvl w:val="1"/>
          <w:numId w:val="20"/>
        </w:numPr>
        <w:tabs>
          <w:tab w:val="left" w:pos="567"/>
        </w:tabs>
        <w:spacing w:before="20" w:after="20" w:line="276" w:lineRule="auto"/>
        <w:ind w:left="0" w:firstLine="0"/>
      </w:pPr>
      <w:r w:rsidRPr="002B14C5">
        <w:t>Оплата по настоящему Договору производ</w:t>
      </w:r>
      <w:r w:rsidR="005765FC" w:rsidRPr="002B14C5">
        <w:t>и</w:t>
      </w:r>
      <w:r w:rsidRPr="002B14C5">
        <w:t xml:space="preserve">тся в рублях Российской Федерации путем безналичного перечисления </w:t>
      </w:r>
      <w:r w:rsidR="006C0C0D" w:rsidRPr="002B14C5">
        <w:t>Сублицензиатом</w:t>
      </w:r>
      <w:r w:rsidRPr="002B14C5">
        <w:t xml:space="preserve"> на расчетный счет </w:t>
      </w:r>
      <w:r w:rsidR="00B82ABB" w:rsidRPr="002B14C5">
        <w:t>Сублицензиар</w:t>
      </w:r>
      <w:r w:rsidR="00EB3872" w:rsidRPr="002B14C5">
        <w:t>а</w:t>
      </w:r>
      <w:r w:rsidRPr="002B14C5">
        <w:t>, указанный в настоящем Договоре;</w:t>
      </w:r>
    </w:p>
    <w:p w:rsidR="00AC782F" w:rsidRPr="002B14C5" w:rsidRDefault="005B51B6" w:rsidP="00837FE1">
      <w:pPr>
        <w:pStyle w:val="af"/>
        <w:numPr>
          <w:ilvl w:val="1"/>
          <w:numId w:val="20"/>
        </w:numPr>
        <w:tabs>
          <w:tab w:val="left" w:pos="567"/>
        </w:tabs>
        <w:spacing w:before="20" w:after="20" w:line="276" w:lineRule="auto"/>
        <w:ind w:left="0" w:firstLine="0"/>
      </w:pPr>
      <w:r w:rsidRPr="002B14C5">
        <w:t xml:space="preserve"> На суммы, подлежащие оплате в соответствии с настоящим Договором, проценты по статье 317.1 ГК РФ не начисляются.</w:t>
      </w:r>
    </w:p>
    <w:p w:rsidR="00ED6C55" w:rsidRPr="002B14C5" w:rsidRDefault="001E124B" w:rsidP="00837FE1">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sidRPr="002B14C5">
        <w:rPr>
          <w:rFonts w:eastAsia="Times New Roman"/>
          <w:b/>
          <w:szCs w:val="24"/>
          <w:lang w:eastAsia="ru-RU" w:bidi="ar-SA"/>
        </w:rPr>
        <w:t>Срок и п</w:t>
      </w:r>
      <w:r w:rsidR="008B20DA" w:rsidRPr="002B14C5">
        <w:rPr>
          <w:rFonts w:eastAsia="Times New Roman"/>
          <w:b/>
          <w:szCs w:val="24"/>
          <w:lang w:eastAsia="ru-RU" w:bidi="ar-SA"/>
        </w:rPr>
        <w:t xml:space="preserve">орядок </w:t>
      </w:r>
      <w:r w:rsidR="005D2117" w:rsidRPr="002B14C5">
        <w:rPr>
          <w:rFonts w:eastAsia="Times New Roman"/>
          <w:b/>
          <w:szCs w:val="24"/>
          <w:lang w:eastAsia="ru-RU" w:bidi="ar-SA"/>
        </w:rPr>
        <w:t xml:space="preserve">передачи </w:t>
      </w:r>
      <w:r w:rsidR="00AC782F" w:rsidRPr="002B14C5">
        <w:rPr>
          <w:rFonts w:eastAsia="Times New Roman"/>
          <w:b/>
          <w:szCs w:val="24"/>
          <w:lang w:eastAsia="ru-RU" w:bidi="ar-SA"/>
        </w:rPr>
        <w:t>Лицензи</w:t>
      </w:r>
      <w:r w:rsidR="00805F28" w:rsidRPr="002B14C5">
        <w:rPr>
          <w:rFonts w:eastAsia="Times New Roman"/>
          <w:b/>
          <w:szCs w:val="24"/>
          <w:lang w:eastAsia="ru-RU" w:bidi="ar-SA"/>
        </w:rPr>
        <w:t>й</w:t>
      </w:r>
      <w:r w:rsidR="00C415A9" w:rsidRPr="002B14C5">
        <w:rPr>
          <w:rFonts w:eastAsia="Times New Roman"/>
          <w:b/>
          <w:szCs w:val="24"/>
          <w:lang w:eastAsia="ru-RU" w:bidi="ar-SA"/>
        </w:rPr>
        <w:t>, Товара.</w:t>
      </w:r>
    </w:p>
    <w:p w:rsidR="00EC2C67" w:rsidRPr="002B14C5" w:rsidRDefault="00B82ABB" w:rsidP="00837FE1">
      <w:pPr>
        <w:pStyle w:val="af"/>
        <w:numPr>
          <w:ilvl w:val="1"/>
          <w:numId w:val="21"/>
        </w:numPr>
        <w:tabs>
          <w:tab w:val="left" w:pos="567"/>
        </w:tabs>
        <w:spacing w:before="20" w:after="20" w:line="276" w:lineRule="auto"/>
        <w:ind w:left="0" w:firstLine="0"/>
      </w:pPr>
      <w:r w:rsidRPr="002B14C5">
        <w:t xml:space="preserve">В </w:t>
      </w:r>
      <w:r w:rsidR="00C06308" w:rsidRPr="002B14C5">
        <w:t xml:space="preserve">срок не позднее </w:t>
      </w:r>
      <w:r w:rsidR="00C308DA" w:rsidRPr="002B14C5">
        <w:t xml:space="preserve">29 мая </w:t>
      </w:r>
      <w:r w:rsidR="00C06308" w:rsidRPr="002B14C5">
        <w:t>2026 года</w:t>
      </w:r>
      <w:r w:rsidRPr="002B14C5">
        <w:t xml:space="preserve">, Сублицензиар своими силами либо с привлечением третьих лиц осуществляет передачу Сублицензиату </w:t>
      </w:r>
      <w:r w:rsidR="00EC2C67" w:rsidRPr="002B14C5">
        <w:t>Лицензи</w:t>
      </w:r>
      <w:r w:rsidR="00805F28" w:rsidRPr="002B14C5">
        <w:t>й</w:t>
      </w:r>
      <w:r w:rsidR="00C06308" w:rsidRPr="002B14C5">
        <w:t xml:space="preserve">. </w:t>
      </w:r>
      <w:r w:rsidR="00EC2C67" w:rsidRPr="002B14C5">
        <w:t>В целях обеспечения обязательств по настоящему Договору Сублицензиар одновременно с передачей Лицензи</w:t>
      </w:r>
      <w:r w:rsidR="00805F28" w:rsidRPr="002B14C5">
        <w:t>й</w:t>
      </w:r>
      <w:r w:rsidR="005765FC" w:rsidRPr="002B14C5">
        <w:t xml:space="preserve"> </w:t>
      </w:r>
      <w:r w:rsidR="00EC2C67" w:rsidRPr="002B14C5">
        <w:t>передает Сублицензиату надлежащим образом оформленные документы, подтверждающие и</w:t>
      </w:r>
      <w:r w:rsidR="00B7664E" w:rsidRPr="002B14C5">
        <w:t xml:space="preserve"> необходим</w:t>
      </w:r>
      <w:r w:rsidR="00EC2C67" w:rsidRPr="002B14C5">
        <w:t>ые</w:t>
      </w:r>
      <w:r w:rsidR="00B7664E" w:rsidRPr="002B14C5">
        <w:t xml:space="preserve"> для правомерного использования </w:t>
      </w:r>
      <w:r w:rsidR="00EC2C67" w:rsidRPr="002B14C5">
        <w:t>Лицензи</w:t>
      </w:r>
      <w:r w:rsidR="00805F28" w:rsidRPr="002B14C5">
        <w:t>й</w:t>
      </w:r>
      <w:r w:rsidR="005765FC" w:rsidRPr="002B14C5">
        <w:t xml:space="preserve"> </w:t>
      </w:r>
      <w:r w:rsidR="00B7664E" w:rsidRPr="002B14C5">
        <w:t>конечным пользователем</w:t>
      </w:r>
      <w:r w:rsidR="00EC2C67" w:rsidRPr="002B14C5">
        <w:t>.</w:t>
      </w:r>
    </w:p>
    <w:p w:rsidR="00C415A9" w:rsidRPr="002B14C5" w:rsidRDefault="00C415A9" w:rsidP="00837FE1">
      <w:pPr>
        <w:pStyle w:val="af"/>
        <w:numPr>
          <w:ilvl w:val="1"/>
          <w:numId w:val="21"/>
        </w:numPr>
        <w:tabs>
          <w:tab w:val="left" w:pos="567"/>
        </w:tabs>
        <w:spacing w:before="20" w:after="20" w:line="276" w:lineRule="auto"/>
        <w:ind w:left="0" w:firstLine="0"/>
      </w:pPr>
      <w:r w:rsidRPr="002B14C5">
        <w:t xml:space="preserve">В </w:t>
      </w:r>
      <w:r w:rsidR="00C06308" w:rsidRPr="002B14C5">
        <w:t xml:space="preserve">срок не позднее </w:t>
      </w:r>
      <w:r w:rsidR="00C308DA" w:rsidRPr="002B14C5">
        <w:t>15</w:t>
      </w:r>
      <w:r w:rsidR="00C06308" w:rsidRPr="002B14C5">
        <w:t xml:space="preserve"> </w:t>
      </w:r>
      <w:r w:rsidR="00C308DA" w:rsidRPr="002B14C5">
        <w:t>июня</w:t>
      </w:r>
      <w:r w:rsidR="00C06308" w:rsidRPr="002B14C5">
        <w:t xml:space="preserve"> 2026 года</w:t>
      </w:r>
      <w:r w:rsidRPr="002B14C5">
        <w:t>, Сублицензиар своими силами либо с привлечением третьих лиц осуществляет передачу Сублицензиату Товара.</w:t>
      </w:r>
      <w:r w:rsidRPr="002B14C5">
        <w:tab/>
      </w:r>
    </w:p>
    <w:p w:rsidR="00AC782F" w:rsidRPr="002B14C5" w:rsidRDefault="00EC2C67" w:rsidP="00837FE1">
      <w:pPr>
        <w:pStyle w:val="af"/>
        <w:numPr>
          <w:ilvl w:val="1"/>
          <w:numId w:val="21"/>
        </w:numPr>
        <w:tabs>
          <w:tab w:val="left" w:pos="567"/>
        </w:tabs>
        <w:spacing w:before="20" w:after="20" w:line="276" w:lineRule="auto"/>
        <w:ind w:left="0" w:firstLine="0"/>
      </w:pPr>
      <w:r w:rsidRPr="002B14C5">
        <w:t>В целях обеспечения обязательств по настоящему Договору Сублицензиар</w:t>
      </w:r>
      <w:r w:rsidR="00AC782F" w:rsidRPr="002B14C5">
        <w:t xml:space="preserve"> </w:t>
      </w:r>
      <w:r w:rsidRPr="002B14C5">
        <w:t xml:space="preserve">одновременно с передачей </w:t>
      </w:r>
      <w:r w:rsidR="00AC782F" w:rsidRPr="002B14C5">
        <w:t>Лицензи</w:t>
      </w:r>
      <w:r w:rsidR="00805F28" w:rsidRPr="002B14C5">
        <w:t>й</w:t>
      </w:r>
      <w:r w:rsidR="00C415A9" w:rsidRPr="002B14C5">
        <w:t>, Товара</w:t>
      </w:r>
      <w:r w:rsidR="00805F28" w:rsidRPr="002B14C5">
        <w:t xml:space="preserve"> </w:t>
      </w:r>
      <w:r w:rsidR="00AC782F" w:rsidRPr="002B14C5">
        <w:t xml:space="preserve">передает Сублицензиату надлежащим образом оформленные документы, подписанные уполномоченными представителями </w:t>
      </w:r>
      <w:r w:rsidR="007534DC" w:rsidRPr="002B14C5">
        <w:t>Суб</w:t>
      </w:r>
      <w:r w:rsidR="00381C5B" w:rsidRPr="002B14C5">
        <w:t>л</w:t>
      </w:r>
      <w:r w:rsidR="007534DC" w:rsidRPr="002B14C5">
        <w:t>ицензиар</w:t>
      </w:r>
      <w:r w:rsidR="00AC782F" w:rsidRPr="002B14C5">
        <w:t xml:space="preserve">а: счет, </w:t>
      </w:r>
      <w:r w:rsidR="00C415A9" w:rsidRPr="002B14C5">
        <w:t>товарную накладную «ТОРГ-12»</w:t>
      </w:r>
      <w:r w:rsidR="00DE5F38" w:rsidRPr="002B14C5">
        <w:t xml:space="preserve"> и/или УПД</w:t>
      </w:r>
      <w:r w:rsidR="00C415A9" w:rsidRPr="002B14C5">
        <w:t xml:space="preserve">, </w:t>
      </w:r>
      <w:r w:rsidR="00AC782F" w:rsidRPr="002B14C5">
        <w:t>счет-фактуру (если применимо), Акт приема-передачи прав на Лицензи</w:t>
      </w:r>
      <w:r w:rsidR="005765FC" w:rsidRPr="002B14C5">
        <w:t>и</w:t>
      </w:r>
      <w:r w:rsidR="00DE5F38" w:rsidRPr="002B14C5">
        <w:t xml:space="preserve"> и/</w:t>
      </w:r>
      <w:r w:rsidR="005765FC" w:rsidRPr="002B14C5">
        <w:t xml:space="preserve">или </w:t>
      </w:r>
      <w:r w:rsidR="00AC782F" w:rsidRPr="002B14C5">
        <w:t xml:space="preserve">УПД в 2 (Двух) экземплярах, в которых указываются наименование, артикул/парт-номер </w:t>
      </w:r>
      <w:r w:rsidR="00166004" w:rsidRPr="002B14C5">
        <w:t>Л</w:t>
      </w:r>
      <w:r w:rsidR="00AC782F" w:rsidRPr="002B14C5">
        <w:t>ицензи</w:t>
      </w:r>
      <w:r w:rsidR="00166004" w:rsidRPr="002B14C5">
        <w:t>й</w:t>
      </w:r>
      <w:r w:rsidR="00AC782F" w:rsidRPr="002B14C5">
        <w:t>, количество, цена, сведения о Правообладателе</w:t>
      </w:r>
      <w:r w:rsidR="00C415A9" w:rsidRPr="002B14C5">
        <w:t xml:space="preserve">, </w:t>
      </w:r>
      <w:r w:rsidR="00AC782F" w:rsidRPr="002B14C5">
        <w:t xml:space="preserve"> лицензионный срок</w:t>
      </w:r>
      <w:r w:rsidR="00C415A9" w:rsidRPr="002B14C5">
        <w:t>, страна происхождения</w:t>
      </w:r>
      <w:r w:rsidR="00AC782F" w:rsidRPr="002B14C5">
        <w:t>.</w:t>
      </w:r>
      <w:r w:rsidR="00DE5F38" w:rsidRPr="002B14C5">
        <w:t xml:space="preserve"> Указанные в п.3.3. документы до момента подписания Сторонами в обязательном порядке предварительно согласовываются с Сублицензиатом.</w:t>
      </w:r>
    </w:p>
    <w:p w:rsidR="00A22647" w:rsidRPr="002B14C5" w:rsidRDefault="00A22647" w:rsidP="00837FE1">
      <w:pPr>
        <w:pStyle w:val="af"/>
        <w:numPr>
          <w:ilvl w:val="1"/>
          <w:numId w:val="21"/>
        </w:numPr>
        <w:tabs>
          <w:tab w:val="left" w:pos="567"/>
        </w:tabs>
        <w:spacing w:before="20" w:after="20" w:line="276" w:lineRule="auto"/>
        <w:ind w:left="0" w:firstLine="0"/>
      </w:pPr>
      <w:r w:rsidRPr="002B14C5">
        <w:t>Право использования Л</w:t>
      </w:r>
      <w:r w:rsidR="00A326EE" w:rsidRPr="002B14C5">
        <w:t>ицензий предоставляется на срок, указанный в Спецификации</w:t>
      </w:r>
      <w:r w:rsidR="00376626" w:rsidRPr="002B14C5">
        <w:t>.</w:t>
      </w:r>
      <w:r w:rsidR="00962D47" w:rsidRPr="002B14C5">
        <w:t xml:space="preserve"> Типовое соглашение или иной документ правообладателя с конечным пользователем предоставляется при передаче Акта неисключительных прав на программное обеспечение.</w:t>
      </w:r>
    </w:p>
    <w:p w:rsidR="00381C5B" w:rsidRPr="002B14C5" w:rsidRDefault="00381C5B" w:rsidP="00837FE1">
      <w:pPr>
        <w:pStyle w:val="af"/>
        <w:numPr>
          <w:ilvl w:val="1"/>
          <w:numId w:val="21"/>
        </w:numPr>
        <w:tabs>
          <w:tab w:val="left" w:pos="567"/>
        </w:tabs>
        <w:spacing w:before="20" w:after="20" w:line="276" w:lineRule="auto"/>
        <w:ind w:left="0" w:firstLine="0"/>
      </w:pPr>
      <w:r w:rsidRPr="002B14C5">
        <w:t>Сублицензиат подписывает предоставленный Сублицензиаром акт приема-передачи неисключительных прав</w:t>
      </w:r>
      <w:r w:rsidR="005765FC" w:rsidRPr="002B14C5">
        <w:t xml:space="preserve"> и/или УПД </w:t>
      </w:r>
      <w:r w:rsidRPr="002B14C5">
        <w:t xml:space="preserve">в течение </w:t>
      </w:r>
      <w:r w:rsidR="00C415A9" w:rsidRPr="002B14C5">
        <w:t xml:space="preserve">5 </w:t>
      </w:r>
      <w:r w:rsidRPr="002B14C5">
        <w:t>(</w:t>
      </w:r>
      <w:r w:rsidR="00C415A9" w:rsidRPr="002B14C5">
        <w:t>Пяти</w:t>
      </w:r>
      <w:r w:rsidRPr="002B14C5">
        <w:t xml:space="preserve">) рабочих дней с даты получения указанных документов и направляет 1 (Один) подписанный экземпляр Сублицензиару или в те же сроки направляет Сублицензиару письменный мотивированный отказ от подписания указанных документов. </w:t>
      </w:r>
    </w:p>
    <w:p w:rsidR="00381C5B" w:rsidRPr="002B14C5" w:rsidRDefault="00AC782F" w:rsidP="00837FE1">
      <w:pPr>
        <w:pStyle w:val="af"/>
        <w:numPr>
          <w:ilvl w:val="1"/>
          <w:numId w:val="21"/>
        </w:numPr>
        <w:tabs>
          <w:tab w:val="left" w:pos="567"/>
        </w:tabs>
        <w:spacing w:before="20" w:after="20" w:line="276" w:lineRule="auto"/>
        <w:ind w:left="0" w:firstLine="0"/>
      </w:pPr>
      <w:r w:rsidRPr="002B14C5">
        <w:lastRenderedPageBreak/>
        <w:t xml:space="preserve">Возврат Лицензий, не соответствующих условиям настоящего Договора и/или Спецификации, Технического задания осуществляется </w:t>
      </w:r>
      <w:r w:rsidR="00381C5B" w:rsidRPr="002B14C5">
        <w:t>Субл</w:t>
      </w:r>
      <w:r w:rsidRPr="002B14C5">
        <w:t>ицензиа</w:t>
      </w:r>
      <w:r w:rsidR="00381C5B" w:rsidRPr="002B14C5">
        <w:t>р</w:t>
      </w:r>
      <w:r w:rsidRPr="002B14C5">
        <w:t xml:space="preserve">ом самостоятельно и за </w:t>
      </w:r>
      <w:r w:rsidR="00381C5B" w:rsidRPr="002B14C5">
        <w:t xml:space="preserve">собственный </w:t>
      </w:r>
      <w:r w:rsidRPr="002B14C5">
        <w:t>счет</w:t>
      </w:r>
      <w:r w:rsidR="00381C5B" w:rsidRPr="002B14C5">
        <w:t>.</w:t>
      </w:r>
    </w:p>
    <w:p w:rsidR="00AC782F" w:rsidRPr="002B14C5" w:rsidRDefault="00AC782F" w:rsidP="00837FE1">
      <w:pPr>
        <w:pStyle w:val="af"/>
        <w:numPr>
          <w:ilvl w:val="1"/>
          <w:numId w:val="21"/>
        </w:numPr>
        <w:tabs>
          <w:tab w:val="left" w:pos="567"/>
        </w:tabs>
        <w:spacing w:before="20" w:after="20" w:line="276" w:lineRule="auto"/>
        <w:ind w:left="0" w:firstLine="0"/>
      </w:pPr>
      <w:r w:rsidRPr="002B14C5">
        <w:t xml:space="preserve">Предоставление недостающих и/или замена несоответствующих условиям настоящего Договора Лицензий, осуществляется </w:t>
      </w:r>
      <w:r w:rsidR="00381C5B" w:rsidRPr="002B14C5">
        <w:t>Субл</w:t>
      </w:r>
      <w:r w:rsidRPr="002B14C5">
        <w:t>ицензиа</w:t>
      </w:r>
      <w:r w:rsidR="00381C5B" w:rsidRPr="002B14C5">
        <w:t>р</w:t>
      </w:r>
      <w:r w:rsidRPr="002B14C5">
        <w:t>ом в течение 3 (Трех) рабочих дней с даты подписания соответст</w:t>
      </w:r>
      <w:r w:rsidR="00381C5B" w:rsidRPr="002B14C5">
        <w:t>вующего мотивированного отказа</w:t>
      </w:r>
      <w:r w:rsidRPr="002B14C5">
        <w:t>, если иной срок не указан в мотивированном отказе, и оформляется соответству</w:t>
      </w:r>
      <w:r w:rsidR="00AB7DC7" w:rsidRPr="002B14C5">
        <w:t>ющим Актом приема-передачи прав, счет-фактурой (если применимо)</w:t>
      </w:r>
      <w:r w:rsidR="005765FC" w:rsidRPr="002B14C5">
        <w:t xml:space="preserve"> и/или </w:t>
      </w:r>
      <w:r w:rsidRPr="002B14C5">
        <w:t>УПД.</w:t>
      </w:r>
    </w:p>
    <w:p w:rsidR="00BD5EBF" w:rsidRPr="002B14C5" w:rsidRDefault="00BD5EBF" w:rsidP="00837FE1">
      <w:pPr>
        <w:pStyle w:val="af"/>
        <w:numPr>
          <w:ilvl w:val="1"/>
          <w:numId w:val="21"/>
        </w:numPr>
        <w:tabs>
          <w:tab w:val="left" w:pos="567"/>
        </w:tabs>
        <w:spacing w:before="20" w:after="20" w:line="276" w:lineRule="auto"/>
        <w:ind w:left="0" w:firstLine="0"/>
      </w:pPr>
      <w:r w:rsidRPr="002B14C5">
        <w:t xml:space="preserve">Обязательства </w:t>
      </w:r>
      <w:r w:rsidR="00A93B74" w:rsidRPr="002B14C5">
        <w:t>Сублицензиа</w:t>
      </w:r>
      <w:r w:rsidR="00AC782F" w:rsidRPr="002B14C5">
        <w:t>ра</w:t>
      </w:r>
      <w:r w:rsidR="00A93B74" w:rsidRPr="002B14C5">
        <w:t xml:space="preserve"> </w:t>
      </w:r>
      <w:r w:rsidRPr="002B14C5">
        <w:t xml:space="preserve">по передаче </w:t>
      </w:r>
      <w:r w:rsidR="00166004" w:rsidRPr="002B14C5">
        <w:t>прав</w:t>
      </w:r>
      <w:r w:rsidR="00A93B74" w:rsidRPr="002B14C5">
        <w:t xml:space="preserve"> пользования</w:t>
      </w:r>
      <w:r w:rsidR="001B676F" w:rsidRPr="002B14C5">
        <w:t xml:space="preserve"> </w:t>
      </w:r>
      <w:r w:rsidRPr="002B14C5">
        <w:t>считаются исполненными с даты подписания обеими Сторонами надлежащим образом оформленных в соответствие с законодательством Российской Федерации акта приема-передачи прав</w:t>
      </w:r>
      <w:r w:rsidR="00381C5B" w:rsidRPr="002B14C5">
        <w:t xml:space="preserve"> и/или УПД.</w:t>
      </w:r>
    </w:p>
    <w:p w:rsidR="00A93B74" w:rsidRPr="002B14C5" w:rsidRDefault="00A93B74" w:rsidP="00837FE1">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sidRPr="002B14C5">
        <w:rPr>
          <w:rFonts w:eastAsia="Times New Roman"/>
          <w:b/>
          <w:szCs w:val="24"/>
          <w:lang w:eastAsia="ru-RU" w:bidi="ar-SA"/>
        </w:rPr>
        <w:t>Права и обязанности Сторон</w:t>
      </w:r>
    </w:p>
    <w:p w:rsidR="00A93B74" w:rsidRPr="002B14C5" w:rsidRDefault="00A93B74" w:rsidP="00837FE1">
      <w:pPr>
        <w:pStyle w:val="af"/>
        <w:numPr>
          <w:ilvl w:val="1"/>
          <w:numId w:val="21"/>
        </w:numPr>
        <w:tabs>
          <w:tab w:val="left" w:pos="567"/>
        </w:tabs>
        <w:spacing w:before="20" w:after="20" w:line="276" w:lineRule="auto"/>
        <w:ind w:left="0" w:firstLine="0"/>
      </w:pPr>
      <w:r w:rsidRPr="002B14C5">
        <w:t>Сублицензиар обязан:</w:t>
      </w:r>
    </w:p>
    <w:p w:rsidR="00A93B74" w:rsidRPr="002B14C5" w:rsidRDefault="00A93B74" w:rsidP="00837FE1">
      <w:pPr>
        <w:pStyle w:val="af"/>
        <w:numPr>
          <w:ilvl w:val="2"/>
          <w:numId w:val="21"/>
        </w:numPr>
        <w:tabs>
          <w:tab w:val="left" w:pos="567"/>
        </w:tabs>
        <w:spacing w:before="20" w:after="20" w:line="276" w:lineRule="auto"/>
        <w:ind w:left="0" w:firstLine="0"/>
      </w:pPr>
      <w:r w:rsidRPr="002B14C5">
        <w:t xml:space="preserve">Передать Сублицензиату </w:t>
      </w:r>
      <w:r w:rsidR="00381C5B" w:rsidRPr="002B14C5">
        <w:t>Лицензии</w:t>
      </w:r>
      <w:r w:rsidR="00C415A9" w:rsidRPr="002B14C5">
        <w:t>, Товар</w:t>
      </w:r>
      <w:r w:rsidR="00381C5B" w:rsidRPr="002B14C5">
        <w:t xml:space="preserve"> в объеме, в сроки, в порядке и на условиях, предусмотренных в настоящем Договоре и Приложениях к настоящему Договору</w:t>
      </w:r>
      <w:r w:rsidRPr="002B14C5">
        <w:t>.</w:t>
      </w:r>
    </w:p>
    <w:p w:rsidR="0019143E" w:rsidRPr="002B14C5" w:rsidRDefault="0019143E" w:rsidP="00837FE1">
      <w:pPr>
        <w:pStyle w:val="af"/>
        <w:numPr>
          <w:ilvl w:val="2"/>
          <w:numId w:val="21"/>
        </w:numPr>
        <w:tabs>
          <w:tab w:val="left" w:pos="567"/>
        </w:tabs>
        <w:spacing w:before="20" w:after="20" w:line="276" w:lineRule="auto"/>
        <w:ind w:left="0" w:firstLine="0"/>
      </w:pPr>
      <w:r w:rsidRPr="002B14C5">
        <w:t>Передать Сублицензиату документы, содержащие информацию о правомерности передачи неисключительных прав на программно</w:t>
      </w:r>
      <w:r w:rsidR="00C510FF" w:rsidRPr="002B14C5">
        <w:t>е</w:t>
      </w:r>
      <w:r w:rsidRPr="002B14C5">
        <w:t xml:space="preserve"> обеспечение от правообладателя конечно</w:t>
      </w:r>
      <w:r w:rsidR="00D17D59" w:rsidRPr="002B14C5">
        <w:t xml:space="preserve">му </w:t>
      </w:r>
      <w:r w:rsidRPr="002B14C5">
        <w:t>пользовател</w:t>
      </w:r>
      <w:r w:rsidR="00D17D59" w:rsidRPr="002B14C5">
        <w:t>ю</w:t>
      </w:r>
      <w:r w:rsidRPr="002B14C5">
        <w:t xml:space="preserve">. </w:t>
      </w:r>
    </w:p>
    <w:p w:rsidR="00381C5B" w:rsidRPr="002B14C5" w:rsidRDefault="00381C5B" w:rsidP="00837FE1">
      <w:pPr>
        <w:pStyle w:val="af"/>
        <w:numPr>
          <w:ilvl w:val="2"/>
          <w:numId w:val="21"/>
        </w:numPr>
        <w:tabs>
          <w:tab w:val="left" w:pos="567"/>
        </w:tabs>
        <w:spacing w:before="20" w:after="20" w:line="276" w:lineRule="auto"/>
        <w:ind w:left="0" w:firstLine="0"/>
      </w:pPr>
      <w:r w:rsidRPr="002B14C5">
        <w:rPr>
          <w:rFonts w:eastAsia="Times New Roman"/>
          <w:szCs w:val="24"/>
          <w:lang w:eastAsia="ru-RU"/>
        </w:rPr>
        <w:t xml:space="preserve">Своевременно информировать </w:t>
      </w:r>
      <w:bookmarkStart w:id="0" w:name="_Hlk532894658"/>
      <w:r w:rsidRPr="002B14C5">
        <w:rPr>
          <w:rFonts w:eastAsia="Times New Roman"/>
          <w:szCs w:val="24"/>
          <w:lang w:eastAsia="ru-RU"/>
        </w:rPr>
        <w:t xml:space="preserve">Сублицензиата </w:t>
      </w:r>
      <w:bookmarkEnd w:id="0"/>
      <w:r w:rsidRPr="002B14C5">
        <w:rPr>
          <w:rFonts w:eastAsia="Times New Roman"/>
          <w:szCs w:val="24"/>
          <w:lang w:eastAsia="ru-RU"/>
        </w:rPr>
        <w:t xml:space="preserve">о возникших ситуациях, препятствующих исполнению обязательств по Договору. В случае возникновения таких ситуаций Сублицензиат обязан предложить Сублицензиату пути их решения силами и за собственный счет, при этом сроки предоставления </w:t>
      </w:r>
      <w:r w:rsidRPr="002B14C5">
        <w:rPr>
          <w:rFonts w:eastAsia="Lucida Sans Unicode"/>
          <w:kern w:val="1"/>
          <w:szCs w:val="24"/>
        </w:rPr>
        <w:t>Лицензий,</w:t>
      </w:r>
      <w:r w:rsidRPr="002B14C5">
        <w:rPr>
          <w:rFonts w:eastAsia="Times New Roman"/>
          <w:szCs w:val="24"/>
          <w:lang w:eastAsia="ru-RU"/>
        </w:rPr>
        <w:t xml:space="preserve"> требования к качеству </w:t>
      </w:r>
      <w:r w:rsidRPr="002B14C5">
        <w:rPr>
          <w:rFonts w:eastAsia="Lucida Sans Unicode"/>
          <w:kern w:val="1"/>
          <w:szCs w:val="24"/>
        </w:rPr>
        <w:t xml:space="preserve">Лицензий </w:t>
      </w:r>
      <w:r w:rsidRPr="002B14C5">
        <w:rPr>
          <w:rFonts w:eastAsia="Times New Roman"/>
          <w:szCs w:val="24"/>
          <w:lang w:eastAsia="ru-RU"/>
        </w:rPr>
        <w:t xml:space="preserve">и конечным результатам, которые должны быть переданы Сублицензиату на основании Договора, </w:t>
      </w:r>
      <w:r w:rsidRPr="002B14C5">
        <w:rPr>
          <w:rFonts w:eastAsia="Lucida Sans Unicode"/>
          <w:kern w:val="1"/>
          <w:szCs w:val="24"/>
        </w:rPr>
        <w:t>а также стоимость Договора, изменению не подлежат.</w:t>
      </w:r>
    </w:p>
    <w:p w:rsidR="00381C5B" w:rsidRPr="002B14C5" w:rsidRDefault="00381C5B" w:rsidP="00837FE1">
      <w:pPr>
        <w:pStyle w:val="af"/>
        <w:numPr>
          <w:ilvl w:val="2"/>
          <w:numId w:val="21"/>
        </w:numPr>
        <w:tabs>
          <w:tab w:val="left" w:pos="567"/>
        </w:tabs>
        <w:spacing w:before="20" w:after="20" w:line="276" w:lineRule="auto"/>
        <w:ind w:left="0" w:firstLine="0"/>
      </w:pPr>
      <w:r w:rsidRPr="002B14C5">
        <w:t>В случае возникновения претензий к Сублицензиату со стороны третьих лиц (в том числе Правообладателя), возникших по вине Сублицензиара и связанных с нарушением их интеллектуальных прав на Лицензий, Сублицензиар принимает все необходимые меры по урегулированию претензий, а также возможных споров Сублицензиар обязуется урегулировать требования, претензии, либо иски третьих лиц, а также полностью возместить Сублицензиату расходы и убытки, связанные с компенсацией требований, претензий, исков третьих лиц, связанных с нарушением их интеллектуальных и иных прав в отношении использования Лицензий.</w:t>
      </w:r>
    </w:p>
    <w:p w:rsidR="00A93B74" w:rsidRPr="002B14C5" w:rsidRDefault="00A93B74" w:rsidP="00837FE1">
      <w:pPr>
        <w:pStyle w:val="af"/>
        <w:numPr>
          <w:ilvl w:val="1"/>
          <w:numId w:val="21"/>
        </w:numPr>
        <w:tabs>
          <w:tab w:val="left" w:pos="567"/>
        </w:tabs>
        <w:spacing w:before="20" w:after="20" w:line="276" w:lineRule="auto"/>
        <w:ind w:left="0" w:firstLine="0"/>
      </w:pPr>
      <w:r w:rsidRPr="002B14C5">
        <w:t>Сублицензиат обязан:</w:t>
      </w:r>
    </w:p>
    <w:p w:rsidR="00EE79A8" w:rsidRPr="002B14C5" w:rsidRDefault="00381C5B" w:rsidP="00837FE1">
      <w:pPr>
        <w:pStyle w:val="af"/>
        <w:numPr>
          <w:ilvl w:val="2"/>
          <w:numId w:val="21"/>
        </w:numPr>
        <w:tabs>
          <w:tab w:val="left" w:pos="567"/>
        </w:tabs>
        <w:spacing w:before="20" w:after="20" w:line="276" w:lineRule="auto"/>
        <w:ind w:left="0" w:firstLine="0"/>
      </w:pPr>
      <w:r w:rsidRPr="002B14C5">
        <w:t>Принять и оплатить надлежащим образом переданн</w:t>
      </w:r>
      <w:r w:rsidR="00EE79A8" w:rsidRPr="002B14C5">
        <w:t>ые</w:t>
      </w:r>
      <w:r w:rsidRPr="002B14C5">
        <w:t xml:space="preserve"> Лицензи</w:t>
      </w:r>
      <w:r w:rsidR="00EE79A8" w:rsidRPr="002B14C5">
        <w:t>и</w:t>
      </w:r>
      <w:r w:rsidR="00C415A9" w:rsidRPr="002B14C5">
        <w:t>, Товар</w:t>
      </w:r>
      <w:r w:rsidRPr="002B14C5">
        <w:t xml:space="preserve"> в порядке и сроки, предусмотренные условиями настоящего Договора.</w:t>
      </w:r>
    </w:p>
    <w:p w:rsidR="00A93B74" w:rsidRPr="002B14C5" w:rsidRDefault="00A93B74" w:rsidP="00837FE1">
      <w:pPr>
        <w:pStyle w:val="af"/>
        <w:numPr>
          <w:ilvl w:val="2"/>
          <w:numId w:val="21"/>
        </w:numPr>
        <w:tabs>
          <w:tab w:val="left" w:pos="567"/>
        </w:tabs>
        <w:spacing w:before="20" w:after="20" w:line="276" w:lineRule="auto"/>
        <w:ind w:left="0" w:firstLine="0"/>
      </w:pPr>
      <w:r w:rsidRPr="002B14C5">
        <w:t xml:space="preserve">Использовать </w:t>
      </w:r>
      <w:r w:rsidR="00EE79A8" w:rsidRPr="002B14C5">
        <w:t>переданные</w:t>
      </w:r>
      <w:r w:rsidRPr="002B14C5">
        <w:t xml:space="preserve"> </w:t>
      </w:r>
      <w:r w:rsidR="00EE79A8" w:rsidRPr="002B14C5">
        <w:t>Лицензии</w:t>
      </w:r>
      <w:r w:rsidRPr="002B14C5">
        <w:t xml:space="preserve"> в пределах, предусмотренных настоящим Договором и документацией (при наличии), сопровождающей передачу </w:t>
      </w:r>
      <w:r w:rsidR="00EE79A8" w:rsidRPr="002B14C5">
        <w:t>Лицензий</w:t>
      </w:r>
      <w:r w:rsidRPr="002B14C5">
        <w:t xml:space="preserve">; </w:t>
      </w:r>
    </w:p>
    <w:p w:rsidR="00A93B74" w:rsidRPr="002B14C5" w:rsidRDefault="00A93B74" w:rsidP="00837FE1">
      <w:pPr>
        <w:pStyle w:val="af"/>
        <w:numPr>
          <w:ilvl w:val="2"/>
          <w:numId w:val="21"/>
        </w:numPr>
        <w:tabs>
          <w:tab w:val="left" w:pos="567"/>
        </w:tabs>
        <w:spacing w:before="20" w:after="20" w:line="276" w:lineRule="auto"/>
        <w:ind w:left="0" w:firstLine="0"/>
      </w:pPr>
      <w:r w:rsidRPr="002B14C5">
        <w:t>Не осуществлять действий по обходу технических средств защиты</w:t>
      </w:r>
      <w:r w:rsidR="00EE79A8" w:rsidRPr="002B14C5">
        <w:t xml:space="preserve"> программного обеспечения.</w:t>
      </w:r>
    </w:p>
    <w:p w:rsidR="00A93B74" w:rsidRPr="002B14C5" w:rsidRDefault="00A93B74" w:rsidP="00837FE1">
      <w:pPr>
        <w:pStyle w:val="af"/>
        <w:numPr>
          <w:ilvl w:val="2"/>
          <w:numId w:val="21"/>
        </w:numPr>
        <w:tabs>
          <w:tab w:val="left" w:pos="567"/>
        </w:tabs>
        <w:spacing w:before="20" w:after="20" w:line="276" w:lineRule="auto"/>
        <w:ind w:left="0" w:firstLine="0"/>
      </w:pPr>
      <w:r w:rsidRPr="002B14C5">
        <w:t xml:space="preserve">Сублицензиат не вправе </w:t>
      </w:r>
      <w:r w:rsidR="00515AD0" w:rsidRPr="002B14C5">
        <w:t xml:space="preserve">изменять, приспосабливать, транслировать, применять обратный инжиниринг, перепроектировать, </w:t>
      </w:r>
      <w:proofErr w:type="spellStart"/>
      <w:r w:rsidR="00515AD0" w:rsidRPr="002B14C5">
        <w:t>декомпилировать</w:t>
      </w:r>
      <w:proofErr w:type="spellEnd"/>
      <w:r w:rsidR="00515AD0" w:rsidRPr="002B14C5">
        <w:t>, дизассемблировать, демонтировать и иным образом пытаться обнаружить исходный код программных продуктов</w:t>
      </w:r>
      <w:r w:rsidRPr="002B14C5">
        <w:t xml:space="preserve">, восстанавливать исходный код </w:t>
      </w:r>
      <w:r w:rsidR="00EE79A8" w:rsidRPr="002B14C5">
        <w:t>программного обеспечения</w:t>
      </w:r>
      <w:r w:rsidRPr="002B14C5">
        <w:t>, за исключением случаев, явно указанных в Праве пользования;</w:t>
      </w:r>
    </w:p>
    <w:p w:rsidR="00A93B74" w:rsidRPr="002B14C5" w:rsidRDefault="00A93B74" w:rsidP="00837FE1">
      <w:pPr>
        <w:pStyle w:val="af"/>
        <w:numPr>
          <w:ilvl w:val="2"/>
          <w:numId w:val="21"/>
        </w:numPr>
        <w:tabs>
          <w:tab w:val="left" w:pos="567"/>
        </w:tabs>
        <w:spacing w:before="20" w:after="20" w:line="276" w:lineRule="auto"/>
        <w:ind w:left="0" w:firstLine="0"/>
      </w:pPr>
      <w:r w:rsidRPr="002B14C5">
        <w:t xml:space="preserve">Сублицензиат не имеет права сдавать в аренду, продавать, передавать третьим лицам, тиражировать </w:t>
      </w:r>
      <w:r w:rsidR="00EE79A8" w:rsidRPr="002B14C5">
        <w:t>программное обеспечение</w:t>
      </w:r>
      <w:r w:rsidRPr="002B14C5">
        <w:t xml:space="preserve"> с целью получения коммерческой выгоды, если указанное действие не является Правом пользования.</w:t>
      </w:r>
    </w:p>
    <w:p w:rsidR="00F6478A" w:rsidRPr="002B14C5" w:rsidRDefault="00A93B74" w:rsidP="00837FE1">
      <w:pPr>
        <w:pStyle w:val="af"/>
        <w:numPr>
          <w:ilvl w:val="1"/>
          <w:numId w:val="21"/>
        </w:numPr>
        <w:tabs>
          <w:tab w:val="left" w:pos="567"/>
        </w:tabs>
        <w:spacing w:before="20" w:after="20" w:line="276" w:lineRule="auto"/>
        <w:ind w:left="0" w:firstLine="0"/>
      </w:pPr>
      <w:r w:rsidRPr="002B14C5">
        <w:lastRenderedPageBreak/>
        <w:t xml:space="preserve">Сублицензиат обязуется не воспроизводить любую часть </w:t>
      </w:r>
      <w:r w:rsidR="00EE79A8" w:rsidRPr="002B14C5">
        <w:t>программного обеспечения</w:t>
      </w:r>
      <w:r w:rsidRPr="002B14C5">
        <w:t>, за исключением случаев, прямо предусмотренных Правом пользования</w:t>
      </w:r>
      <w:r w:rsidR="00DE5F38" w:rsidRPr="002B14C5">
        <w:t>.</w:t>
      </w:r>
    </w:p>
    <w:p w:rsidR="00DE5F38" w:rsidRPr="002B14C5" w:rsidRDefault="00DE5F38" w:rsidP="00837FE1">
      <w:pPr>
        <w:pStyle w:val="af"/>
        <w:numPr>
          <w:ilvl w:val="1"/>
          <w:numId w:val="21"/>
        </w:numPr>
        <w:tabs>
          <w:tab w:val="left" w:pos="567"/>
        </w:tabs>
        <w:spacing w:before="20" w:after="20" w:line="276" w:lineRule="auto"/>
        <w:ind w:left="0" w:firstLine="0"/>
      </w:pPr>
      <w:r w:rsidRPr="002B14C5">
        <w:t>Сублицензиат вправе запросить недостающую документацию или иную информацию по программному обеспечению по настоящему Договору.</w:t>
      </w:r>
    </w:p>
    <w:p w:rsidR="00892FDB" w:rsidRPr="002B14C5" w:rsidRDefault="00892FDB" w:rsidP="00837FE1">
      <w:pPr>
        <w:pStyle w:val="af"/>
        <w:numPr>
          <w:ilvl w:val="0"/>
          <w:numId w:val="21"/>
        </w:numPr>
        <w:tabs>
          <w:tab w:val="left" w:pos="567"/>
        </w:tabs>
        <w:spacing w:before="80" w:after="20" w:line="276" w:lineRule="auto"/>
        <w:ind w:left="0" w:firstLine="0"/>
        <w:jc w:val="center"/>
        <w:rPr>
          <w:rFonts w:eastAsia="Times New Roman"/>
          <w:b/>
          <w:szCs w:val="24"/>
          <w:lang w:eastAsia="ru-RU" w:bidi="ar-SA"/>
        </w:rPr>
      </w:pPr>
      <w:r w:rsidRPr="002B14C5">
        <w:rPr>
          <w:rFonts w:eastAsia="Times New Roman"/>
          <w:b/>
          <w:szCs w:val="24"/>
          <w:lang w:eastAsia="ru-RU" w:bidi="ar-SA"/>
        </w:rPr>
        <w:t>Гарантийные обязательства.</w:t>
      </w:r>
    </w:p>
    <w:p w:rsidR="00242B42" w:rsidRPr="002B14C5" w:rsidRDefault="00885EC2" w:rsidP="00837FE1">
      <w:pPr>
        <w:pStyle w:val="af"/>
        <w:numPr>
          <w:ilvl w:val="1"/>
          <w:numId w:val="21"/>
        </w:numPr>
        <w:tabs>
          <w:tab w:val="left" w:pos="567"/>
        </w:tabs>
        <w:spacing w:before="20" w:after="20" w:line="276" w:lineRule="auto"/>
        <w:ind w:left="0" w:firstLine="0"/>
      </w:pPr>
      <w:r w:rsidRPr="002B14C5">
        <w:t>Сублицензиар</w:t>
      </w:r>
      <w:r w:rsidR="00892FDB" w:rsidRPr="002B14C5">
        <w:t xml:space="preserve"> гарантирует, что обладает всеми необходимыми правами</w:t>
      </w:r>
      <w:r w:rsidR="00223406" w:rsidRPr="002B14C5">
        <w:t xml:space="preserve"> и полномочиями</w:t>
      </w:r>
      <w:r w:rsidR="00892FDB" w:rsidRPr="002B14C5">
        <w:t xml:space="preserve"> для исполнения обязательств по договору.</w:t>
      </w:r>
      <w:r w:rsidR="00223406" w:rsidRPr="002B14C5">
        <w:t xml:space="preserve"> </w:t>
      </w:r>
    </w:p>
    <w:p w:rsidR="00A7287A" w:rsidRPr="002B14C5" w:rsidRDefault="00885EC2" w:rsidP="00837FE1">
      <w:pPr>
        <w:pStyle w:val="af"/>
        <w:numPr>
          <w:ilvl w:val="1"/>
          <w:numId w:val="21"/>
        </w:numPr>
        <w:tabs>
          <w:tab w:val="left" w:pos="567"/>
          <w:tab w:val="left" w:pos="1276"/>
        </w:tabs>
        <w:spacing w:before="20" w:after="20" w:line="276" w:lineRule="auto"/>
        <w:ind w:left="0" w:firstLine="0"/>
      </w:pPr>
      <w:r w:rsidRPr="002B14C5">
        <w:t xml:space="preserve">Сублицензиар </w:t>
      </w:r>
      <w:r w:rsidR="00892FDB" w:rsidRPr="002B14C5">
        <w:t xml:space="preserve">гарантирует, что возместит </w:t>
      </w:r>
      <w:r w:rsidRPr="002B14C5">
        <w:t>Сублицензиату</w:t>
      </w:r>
      <w:r w:rsidR="00892FDB" w:rsidRPr="002B14C5">
        <w:t xml:space="preserve"> все документально подтверждённые убытки, понесенные им в случае возникновения обоснованных претензий со стороны третьих лиц и связанные с нарушением их прав на интеллектуальную собственность, возникшие по вине </w:t>
      </w:r>
      <w:r w:rsidRPr="002B14C5">
        <w:t>Сублицензиара</w:t>
      </w:r>
      <w:r w:rsidR="00650F68" w:rsidRPr="002B14C5">
        <w:t>.</w:t>
      </w:r>
    </w:p>
    <w:p w:rsidR="00F66C16" w:rsidRPr="002B14C5" w:rsidRDefault="00885EC2" w:rsidP="00837FE1">
      <w:pPr>
        <w:pStyle w:val="af"/>
        <w:numPr>
          <w:ilvl w:val="1"/>
          <w:numId w:val="21"/>
        </w:numPr>
        <w:tabs>
          <w:tab w:val="left" w:pos="567"/>
          <w:tab w:val="left" w:pos="1276"/>
        </w:tabs>
        <w:spacing w:before="20" w:after="20" w:line="276" w:lineRule="auto"/>
        <w:ind w:left="0" w:firstLine="0"/>
      </w:pPr>
      <w:r w:rsidRPr="002B14C5">
        <w:t>Сублицензиар</w:t>
      </w:r>
      <w:r w:rsidR="00AF728D" w:rsidRPr="002B14C5">
        <w:t xml:space="preserve"> гарантирует, ч</w:t>
      </w:r>
      <w:r w:rsidR="00537D0E" w:rsidRPr="002B14C5">
        <w:t>то все исключительные права на Л</w:t>
      </w:r>
      <w:r w:rsidR="00AF728D" w:rsidRPr="002B14C5">
        <w:t>ицензии</w:t>
      </w:r>
      <w:r w:rsidR="003550B1" w:rsidRPr="002B14C5">
        <w:t xml:space="preserve"> </w:t>
      </w:r>
      <w:r w:rsidR="00AF728D" w:rsidRPr="002B14C5">
        <w:t xml:space="preserve">признаны и защищены законодательством Российской Федерации и международными соглашениями об авторских правах, положениями иных законов и международных договоров в области интеллектуальной собственности. </w:t>
      </w:r>
      <w:r w:rsidRPr="002B14C5">
        <w:t>Сублицензиар</w:t>
      </w:r>
      <w:r w:rsidR="00AF728D" w:rsidRPr="002B14C5">
        <w:t xml:space="preserve"> гарантирует, что предоставлением </w:t>
      </w:r>
      <w:r w:rsidRPr="002B14C5">
        <w:t>Права пользования</w:t>
      </w:r>
      <w:r w:rsidR="00AF728D" w:rsidRPr="002B14C5">
        <w:t xml:space="preserve"> права третьих лиц, в том числе интеллектуальные права, не будут нарушены.</w:t>
      </w:r>
    </w:p>
    <w:p w:rsidR="00DE5F38" w:rsidRPr="002B14C5" w:rsidRDefault="00DE5F38" w:rsidP="00837FE1">
      <w:pPr>
        <w:pStyle w:val="af"/>
        <w:numPr>
          <w:ilvl w:val="1"/>
          <w:numId w:val="21"/>
        </w:numPr>
        <w:tabs>
          <w:tab w:val="left" w:pos="567"/>
          <w:tab w:val="left" w:pos="1276"/>
        </w:tabs>
        <w:spacing w:before="20" w:after="20" w:line="276" w:lineRule="auto"/>
        <w:ind w:left="0" w:firstLine="0"/>
      </w:pPr>
      <w:r w:rsidRPr="002B14C5">
        <w:t xml:space="preserve">Гарантия качества. </w:t>
      </w:r>
    </w:p>
    <w:p w:rsidR="00DE5F38" w:rsidRPr="002B14C5" w:rsidRDefault="00DE5F38" w:rsidP="00837FE1">
      <w:pPr>
        <w:pStyle w:val="af"/>
        <w:numPr>
          <w:ilvl w:val="2"/>
          <w:numId w:val="21"/>
        </w:numPr>
        <w:tabs>
          <w:tab w:val="left" w:pos="567"/>
          <w:tab w:val="left" w:pos="1276"/>
        </w:tabs>
        <w:spacing w:before="20" w:after="20" w:line="276" w:lineRule="auto"/>
        <w:ind w:left="0" w:firstLine="0"/>
      </w:pPr>
      <w:r w:rsidRPr="002B14C5">
        <w:t>Сублицензиар безвозмездно устраняет выявленные недостатки в течение установленного гарантийного срока использования Лицензий. В случае неустранимости ошибок, дефектов, недостатков Сублицензиат вправе расторгнуть Договор в одностороннем порядке и потребовать от Сублицензиара возмещения стоимости Договора в сумме, указанной в п. 2.1 и убытков в полном размере, связанных с простоями Сублицензиата.</w:t>
      </w:r>
    </w:p>
    <w:p w:rsidR="00007D31" w:rsidRPr="002B14C5" w:rsidRDefault="003B668C" w:rsidP="00837FE1">
      <w:pPr>
        <w:pStyle w:val="af"/>
        <w:numPr>
          <w:ilvl w:val="0"/>
          <w:numId w:val="21"/>
        </w:numPr>
        <w:tabs>
          <w:tab w:val="left" w:pos="567"/>
        </w:tabs>
        <w:spacing w:before="80" w:after="20" w:line="276" w:lineRule="auto"/>
        <w:ind w:left="0" w:firstLine="0"/>
        <w:jc w:val="center"/>
        <w:rPr>
          <w:b/>
        </w:rPr>
      </w:pPr>
      <w:r w:rsidRPr="002B14C5">
        <w:rPr>
          <w:b/>
        </w:rPr>
        <w:t xml:space="preserve">Ответственность </w:t>
      </w:r>
      <w:r w:rsidR="00185ECB" w:rsidRPr="002B14C5">
        <w:rPr>
          <w:b/>
        </w:rPr>
        <w:t xml:space="preserve">и права </w:t>
      </w:r>
      <w:r w:rsidRPr="002B14C5">
        <w:rPr>
          <w:b/>
        </w:rPr>
        <w:t>Сторон</w:t>
      </w:r>
      <w:r w:rsidR="00007D31" w:rsidRPr="002B14C5">
        <w:rPr>
          <w:b/>
        </w:rPr>
        <w:t>.</w:t>
      </w:r>
    </w:p>
    <w:p w:rsidR="00C415A9" w:rsidRPr="002B14C5" w:rsidRDefault="005502F3" w:rsidP="00837FE1">
      <w:pPr>
        <w:pStyle w:val="af"/>
        <w:numPr>
          <w:ilvl w:val="1"/>
          <w:numId w:val="21"/>
        </w:numPr>
        <w:tabs>
          <w:tab w:val="left" w:pos="567"/>
          <w:tab w:val="left" w:pos="1276"/>
        </w:tabs>
        <w:spacing w:before="20" w:after="20" w:line="276" w:lineRule="auto"/>
        <w:ind w:left="0" w:firstLine="0"/>
      </w:pPr>
      <w:r w:rsidRPr="002B14C5">
        <w:t>За неисполнение или ненадлежащее исполнение условий Договора Стороны несут ответственность, предусмотренную законод</w:t>
      </w:r>
      <w:r w:rsidR="00650F68" w:rsidRPr="002B14C5">
        <w:t>ательством Российской Федерации.</w:t>
      </w:r>
    </w:p>
    <w:p w:rsidR="000721E8" w:rsidRPr="002B14C5" w:rsidRDefault="00650F68" w:rsidP="00837FE1">
      <w:pPr>
        <w:pStyle w:val="af"/>
        <w:numPr>
          <w:ilvl w:val="1"/>
          <w:numId w:val="21"/>
        </w:numPr>
        <w:tabs>
          <w:tab w:val="left" w:pos="567"/>
          <w:tab w:val="left" w:pos="1276"/>
        </w:tabs>
        <w:spacing w:before="20" w:after="20" w:line="276" w:lineRule="auto"/>
        <w:ind w:left="0" w:firstLine="0"/>
      </w:pPr>
      <w:r w:rsidRPr="002B14C5">
        <w:t>В случае нарушения</w:t>
      </w:r>
      <w:r w:rsidR="000721E8" w:rsidRPr="002B14C5">
        <w:t xml:space="preserve"> Сублицензиатом</w:t>
      </w:r>
      <w:r w:rsidRPr="002B14C5">
        <w:t xml:space="preserve"> сроков оплаты </w:t>
      </w:r>
      <w:r w:rsidR="000721E8" w:rsidRPr="002B14C5">
        <w:t xml:space="preserve">Сублицензиар </w:t>
      </w:r>
      <w:r w:rsidRPr="002B14C5">
        <w:t xml:space="preserve">вправе потребовать от </w:t>
      </w:r>
      <w:r w:rsidR="000721E8" w:rsidRPr="002B14C5">
        <w:t>Сублицензиата</w:t>
      </w:r>
      <w:r w:rsidRPr="002B14C5">
        <w:t xml:space="preserve"> уплаты пени в размере</w:t>
      </w:r>
      <w:r w:rsidR="00C415A9" w:rsidRPr="002B14C5">
        <w:t xml:space="preserve"> 0,1 % (Ноль целых одна десятая процента)</w:t>
      </w:r>
      <w:r w:rsidRPr="002B14C5">
        <w:t>, за каждый календарный день просрочки</w:t>
      </w:r>
      <w:r w:rsidR="00C415A9" w:rsidRPr="002B14C5">
        <w:t xml:space="preserve"> от суммы обязательств.</w:t>
      </w:r>
    </w:p>
    <w:p w:rsidR="008508E3" w:rsidRPr="002B14C5" w:rsidRDefault="00650F68" w:rsidP="00837FE1">
      <w:pPr>
        <w:pStyle w:val="af"/>
        <w:numPr>
          <w:ilvl w:val="1"/>
          <w:numId w:val="21"/>
        </w:numPr>
        <w:tabs>
          <w:tab w:val="left" w:pos="567"/>
          <w:tab w:val="left" w:pos="1276"/>
        </w:tabs>
        <w:spacing w:before="20" w:after="20" w:line="276" w:lineRule="auto"/>
        <w:ind w:left="0" w:firstLine="0"/>
      </w:pPr>
      <w:r w:rsidRPr="002B14C5">
        <w:t xml:space="preserve">В случае нарушения </w:t>
      </w:r>
      <w:r w:rsidR="000721E8" w:rsidRPr="002B14C5">
        <w:t>Сублицензиаром</w:t>
      </w:r>
      <w:r w:rsidRPr="002B14C5">
        <w:t xml:space="preserve"> сроков выполнения обязательств по Договору, </w:t>
      </w:r>
      <w:r w:rsidR="000721E8" w:rsidRPr="002B14C5">
        <w:t xml:space="preserve">Сублицензиар </w:t>
      </w:r>
      <w:r w:rsidRPr="002B14C5">
        <w:t xml:space="preserve">выплачивает </w:t>
      </w:r>
      <w:r w:rsidR="000721E8" w:rsidRPr="002B14C5">
        <w:t>Сублицензиату</w:t>
      </w:r>
      <w:r w:rsidRPr="002B14C5">
        <w:t xml:space="preserve"> пени в размере 0,</w:t>
      </w:r>
      <w:r w:rsidR="00287A4D" w:rsidRPr="002B14C5">
        <w:t>1</w:t>
      </w:r>
      <w:r w:rsidRPr="002B14C5">
        <w:t xml:space="preserve"> % (Ноль целых </w:t>
      </w:r>
      <w:r w:rsidR="00287A4D" w:rsidRPr="002B14C5">
        <w:t>одна десятая</w:t>
      </w:r>
      <w:r w:rsidRPr="002B14C5">
        <w:t xml:space="preserve"> процента) от </w:t>
      </w:r>
      <w:r w:rsidR="00287A4D" w:rsidRPr="002B14C5">
        <w:t xml:space="preserve">стоимости </w:t>
      </w:r>
      <w:r w:rsidR="000721E8" w:rsidRPr="002B14C5">
        <w:t>неисполненного обязательства</w:t>
      </w:r>
      <w:r w:rsidR="00287A4D" w:rsidRPr="002B14C5">
        <w:t xml:space="preserve"> за каждый день просрочки</w:t>
      </w:r>
      <w:r w:rsidR="000721E8" w:rsidRPr="002B14C5">
        <w:t>.</w:t>
      </w:r>
    </w:p>
    <w:p w:rsidR="00185ECB" w:rsidRPr="002B14C5" w:rsidRDefault="000721E8" w:rsidP="00837FE1">
      <w:pPr>
        <w:pStyle w:val="af"/>
        <w:numPr>
          <w:ilvl w:val="1"/>
          <w:numId w:val="21"/>
        </w:numPr>
        <w:tabs>
          <w:tab w:val="left" w:pos="567"/>
        </w:tabs>
        <w:spacing w:before="20" w:after="20" w:line="276" w:lineRule="auto"/>
        <w:ind w:left="0" w:firstLine="0"/>
      </w:pPr>
      <w:r w:rsidRPr="002B14C5">
        <w:t>Сублицензиар</w:t>
      </w:r>
      <w:r w:rsidR="00185ECB" w:rsidRPr="002B14C5">
        <w:t xml:space="preserve"> вправе досрочно исполнить обязательства по Договору с согласия </w:t>
      </w:r>
      <w:r w:rsidRPr="002B14C5">
        <w:t xml:space="preserve">Сублицензиата. Согласие Сублицензиата </w:t>
      </w:r>
      <w:r w:rsidR="00185ECB" w:rsidRPr="002B14C5">
        <w:t>оформляется официальным письмом.</w:t>
      </w:r>
    </w:p>
    <w:p w:rsidR="00185ECB" w:rsidRPr="002B14C5" w:rsidRDefault="00185ECB" w:rsidP="00837FE1">
      <w:pPr>
        <w:pStyle w:val="af"/>
        <w:numPr>
          <w:ilvl w:val="1"/>
          <w:numId w:val="21"/>
        </w:numPr>
        <w:tabs>
          <w:tab w:val="left" w:pos="567"/>
        </w:tabs>
        <w:spacing w:before="20" w:after="20" w:line="276" w:lineRule="auto"/>
        <w:ind w:left="0" w:firstLine="0"/>
      </w:pPr>
      <w:r w:rsidRPr="002B14C5">
        <w:t xml:space="preserve">В случае досрочного исполнения </w:t>
      </w:r>
      <w:r w:rsidR="000721E8" w:rsidRPr="002B14C5">
        <w:t>Сублицензиаром</w:t>
      </w:r>
      <w:r w:rsidRPr="002B14C5">
        <w:t xml:space="preserve"> обязательств по настоящему Договору </w:t>
      </w:r>
      <w:r w:rsidR="000721E8" w:rsidRPr="002B14C5">
        <w:t xml:space="preserve">Сублицензиат </w:t>
      </w:r>
      <w:r w:rsidRPr="002B14C5">
        <w:t xml:space="preserve">обязан принять </w:t>
      </w:r>
      <w:r w:rsidR="00EE79A8" w:rsidRPr="002B14C5">
        <w:t>Лицензи</w:t>
      </w:r>
      <w:r w:rsidR="00805F28" w:rsidRPr="002B14C5">
        <w:t>и</w:t>
      </w:r>
      <w:r w:rsidR="00C415A9" w:rsidRPr="002B14C5">
        <w:t>, Товар</w:t>
      </w:r>
      <w:r w:rsidR="00805F28" w:rsidRPr="002B14C5">
        <w:t xml:space="preserve"> </w:t>
      </w:r>
      <w:r w:rsidRPr="002B14C5">
        <w:t xml:space="preserve">в соответствии с </w:t>
      </w:r>
      <w:proofErr w:type="spellStart"/>
      <w:r w:rsidRPr="002B14C5">
        <w:t>п</w:t>
      </w:r>
      <w:r w:rsidR="00AB7DC7" w:rsidRPr="002B14C5">
        <w:t>п</w:t>
      </w:r>
      <w:proofErr w:type="spellEnd"/>
      <w:r w:rsidRPr="002B14C5">
        <w:t>. 3.</w:t>
      </w:r>
      <w:r w:rsidR="00C415A9" w:rsidRPr="002B14C5">
        <w:t>3</w:t>
      </w:r>
      <w:r w:rsidR="00AB7DC7" w:rsidRPr="002B14C5">
        <w:t>, 3.</w:t>
      </w:r>
      <w:r w:rsidR="00C415A9" w:rsidRPr="002B14C5">
        <w:t xml:space="preserve">5 </w:t>
      </w:r>
      <w:r w:rsidRPr="002B14C5">
        <w:t>Договора и оплатить в соответствии с п. 2.</w:t>
      </w:r>
      <w:r w:rsidR="00EE79A8" w:rsidRPr="002B14C5">
        <w:t>3</w:t>
      </w:r>
      <w:r w:rsidRPr="002B14C5">
        <w:t xml:space="preserve"> Договора.</w:t>
      </w:r>
    </w:p>
    <w:p w:rsidR="00721B79" w:rsidRPr="002B14C5" w:rsidRDefault="00721B79" w:rsidP="00837FE1">
      <w:pPr>
        <w:pStyle w:val="af"/>
        <w:numPr>
          <w:ilvl w:val="0"/>
          <w:numId w:val="21"/>
        </w:numPr>
        <w:tabs>
          <w:tab w:val="left" w:pos="567"/>
        </w:tabs>
        <w:spacing w:before="80" w:after="20" w:line="276" w:lineRule="auto"/>
        <w:ind w:left="0" w:firstLine="0"/>
        <w:jc w:val="center"/>
      </w:pPr>
      <w:r w:rsidRPr="002B14C5">
        <w:rPr>
          <w:b/>
        </w:rPr>
        <w:t>Обстоятельства непреодолимой силы</w:t>
      </w:r>
      <w:r w:rsidRPr="002B14C5">
        <w:t>.</w:t>
      </w:r>
    </w:p>
    <w:p w:rsidR="007D3B05" w:rsidRPr="002B14C5" w:rsidRDefault="00863D57" w:rsidP="00837FE1">
      <w:pPr>
        <w:pStyle w:val="af"/>
        <w:numPr>
          <w:ilvl w:val="1"/>
          <w:numId w:val="21"/>
        </w:numPr>
        <w:tabs>
          <w:tab w:val="left" w:pos="567"/>
          <w:tab w:val="left" w:pos="1276"/>
        </w:tabs>
        <w:spacing w:before="20" w:after="20" w:line="276" w:lineRule="auto"/>
        <w:ind w:left="0" w:firstLine="0"/>
      </w:pPr>
      <w:r w:rsidRPr="002B14C5">
        <w:t xml:space="preserve"> </w:t>
      </w:r>
      <w:r w:rsidR="007D3B05" w:rsidRPr="002B14C5">
        <w:t>Ни одна из Сторон не несет ответственности перед другой Стороной за полное или частичное 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721B79" w:rsidRPr="002B14C5" w:rsidRDefault="00721B79" w:rsidP="00837FE1">
      <w:pPr>
        <w:pStyle w:val="af"/>
        <w:numPr>
          <w:ilvl w:val="1"/>
          <w:numId w:val="21"/>
        </w:numPr>
        <w:tabs>
          <w:tab w:val="left" w:pos="567"/>
          <w:tab w:val="left" w:pos="1276"/>
        </w:tabs>
        <w:spacing w:before="20" w:after="20" w:line="276" w:lineRule="auto"/>
        <w:ind w:left="0" w:firstLine="0"/>
      </w:pPr>
      <w:r w:rsidRPr="002B14C5">
        <w:t>При наступлении обстоятельств непреодолимой силы каждая Сторона должн</w:t>
      </w:r>
      <w:r w:rsidR="007D3B05" w:rsidRPr="002B14C5">
        <w:t>а не позднее 5 (П</w:t>
      </w:r>
      <w:r w:rsidRPr="002B14C5">
        <w:t xml:space="preserve">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w:t>
      </w:r>
      <w:r w:rsidRPr="002B14C5">
        <w:lastRenderedPageBreak/>
        <w:t>обстоятельств, оценку их влияния на возможность исполнения Стороной своих обязательств по данному Договору, а также п</w:t>
      </w:r>
      <w:r w:rsidR="007D3B05" w:rsidRPr="002B14C5">
        <w:t>редполагаемые сроки их действия.</w:t>
      </w:r>
    </w:p>
    <w:p w:rsidR="00721B79" w:rsidRPr="002B14C5" w:rsidRDefault="00721B79" w:rsidP="00837FE1">
      <w:pPr>
        <w:pStyle w:val="af"/>
        <w:numPr>
          <w:ilvl w:val="1"/>
          <w:numId w:val="21"/>
        </w:numPr>
        <w:tabs>
          <w:tab w:val="left" w:pos="567"/>
          <w:tab w:val="left" w:pos="1276"/>
        </w:tabs>
        <w:spacing w:before="20" w:after="20" w:line="276" w:lineRule="auto"/>
        <w:ind w:left="0" w:firstLine="0"/>
      </w:pPr>
      <w:r w:rsidRPr="002B14C5">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w:t>
      </w:r>
      <w:r w:rsidR="007D3B05" w:rsidRPr="002B14C5">
        <w:t>тоятельства и их последствия.</w:t>
      </w:r>
    </w:p>
    <w:p w:rsidR="00721B79" w:rsidRPr="002B14C5" w:rsidRDefault="00721B79" w:rsidP="00837FE1">
      <w:pPr>
        <w:pStyle w:val="af"/>
        <w:numPr>
          <w:ilvl w:val="1"/>
          <w:numId w:val="21"/>
        </w:numPr>
        <w:tabs>
          <w:tab w:val="left" w:pos="567"/>
          <w:tab w:val="left" w:pos="1276"/>
        </w:tabs>
        <w:spacing w:before="20" w:after="20" w:line="276" w:lineRule="auto"/>
        <w:ind w:left="0" w:firstLine="0"/>
      </w:pPr>
      <w:r w:rsidRPr="002B14C5">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rsidR="00721B79" w:rsidRPr="002B14C5" w:rsidRDefault="00863D57" w:rsidP="00837FE1">
      <w:pPr>
        <w:pStyle w:val="a5"/>
        <w:tabs>
          <w:tab w:val="left" w:pos="567"/>
        </w:tabs>
        <w:spacing w:before="80"/>
        <w:ind w:left="0" w:firstLine="0"/>
        <w:jc w:val="center"/>
      </w:pPr>
      <w:r w:rsidRPr="002B14C5">
        <w:t>8</w:t>
      </w:r>
      <w:r w:rsidR="00721B79" w:rsidRPr="002B14C5">
        <w:t>. Конфиденциальность.</w:t>
      </w:r>
    </w:p>
    <w:p w:rsidR="00863D57" w:rsidRPr="002B14C5" w:rsidRDefault="007D3B05" w:rsidP="00837FE1">
      <w:pPr>
        <w:pStyle w:val="af"/>
        <w:numPr>
          <w:ilvl w:val="1"/>
          <w:numId w:val="31"/>
        </w:numPr>
        <w:tabs>
          <w:tab w:val="left" w:pos="567"/>
          <w:tab w:val="left" w:pos="1276"/>
        </w:tabs>
        <w:spacing w:before="20" w:after="20" w:line="276" w:lineRule="auto"/>
        <w:ind w:left="0" w:firstLine="0"/>
      </w:pPr>
      <w:r w:rsidRPr="002B14C5">
        <w:t>Стороны в течение срока действия настоящего Договора, а также в течение 3 (Трех)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7D3B05" w:rsidRPr="002B14C5" w:rsidRDefault="007D3B05" w:rsidP="00837FE1">
      <w:pPr>
        <w:pStyle w:val="af"/>
        <w:numPr>
          <w:ilvl w:val="1"/>
          <w:numId w:val="31"/>
        </w:numPr>
        <w:tabs>
          <w:tab w:val="left" w:pos="567"/>
          <w:tab w:val="left" w:pos="1276"/>
        </w:tabs>
        <w:spacing w:before="20" w:after="20" w:line="276" w:lineRule="auto"/>
        <w:ind w:left="0" w:firstLine="0"/>
      </w:pPr>
      <w:r w:rsidRPr="002B14C5">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42653D" w:rsidRPr="002B14C5" w:rsidRDefault="007D3B05" w:rsidP="00837FE1">
      <w:pPr>
        <w:pStyle w:val="a5"/>
        <w:numPr>
          <w:ilvl w:val="2"/>
          <w:numId w:val="31"/>
        </w:numPr>
        <w:tabs>
          <w:tab w:val="left" w:pos="567"/>
        </w:tabs>
        <w:spacing w:before="20"/>
        <w:ind w:left="0" w:firstLine="0"/>
        <w:rPr>
          <w:rFonts w:eastAsia="Calibri"/>
          <w:b w:val="0"/>
          <w:szCs w:val="22"/>
          <w:lang w:eastAsia="en-US" w:bidi="en-US"/>
        </w:rPr>
      </w:pPr>
      <w:r w:rsidRPr="002B14C5">
        <w:rPr>
          <w:rFonts w:eastAsia="Calibri"/>
          <w:b w:val="0"/>
          <w:szCs w:val="22"/>
          <w:lang w:eastAsia="en-US" w:bidi="en-US"/>
        </w:rPr>
        <w:t>Хранить конфиденциальную информацию исключительно в предназначенных для этого местах, исключающих доступ к ней третьих лиц;</w:t>
      </w:r>
    </w:p>
    <w:p w:rsidR="007D3B05" w:rsidRPr="002B14C5" w:rsidRDefault="007D3B05" w:rsidP="00837FE1">
      <w:pPr>
        <w:pStyle w:val="a5"/>
        <w:numPr>
          <w:ilvl w:val="2"/>
          <w:numId w:val="31"/>
        </w:numPr>
        <w:tabs>
          <w:tab w:val="left" w:pos="567"/>
        </w:tabs>
        <w:spacing w:before="20"/>
        <w:ind w:left="0" w:firstLine="0"/>
        <w:rPr>
          <w:rFonts w:eastAsia="Calibri"/>
          <w:b w:val="0"/>
          <w:szCs w:val="22"/>
          <w:lang w:eastAsia="en-US" w:bidi="en-US"/>
        </w:rPr>
      </w:pPr>
      <w:r w:rsidRPr="002B14C5">
        <w:rPr>
          <w:rFonts w:eastAsia="Calibri"/>
          <w:b w:val="0"/>
          <w:szCs w:val="22"/>
          <w:lang w:eastAsia="en-US" w:bidi="en-US"/>
        </w:rPr>
        <w:t>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863D57" w:rsidRPr="002B14C5" w:rsidRDefault="007D3B05" w:rsidP="00837FE1">
      <w:pPr>
        <w:pStyle w:val="af"/>
        <w:numPr>
          <w:ilvl w:val="1"/>
          <w:numId w:val="31"/>
        </w:numPr>
        <w:tabs>
          <w:tab w:val="left" w:pos="567"/>
          <w:tab w:val="left" w:pos="1276"/>
        </w:tabs>
        <w:spacing w:before="20" w:after="20" w:line="276" w:lineRule="auto"/>
        <w:ind w:left="0" w:firstLine="0"/>
      </w:pPr>
      <w:r w:rsidRPr="002B14C5">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27.07.2006.</w:t>
      </w:r>
    </w:p>
    <w:p w:rsidR="00863D57" w:rsidRPr="002B14C5" w:rsidRDefault="007D3B05" w:rsidP="00837FE1">
      <w:pPr>
        <w:pStyle w:val="af"/>
        <w:numPr>
          <w:ilvl w:val="1"/>
          <w:numId w:val="31"/>
        </w:numPr>
        <w:tabs>
          <w:tab w:val="left" w:pos="567"/>
          <w:tab w:val="left" w:pos="1276"/>
        </w:tabs>
        <w:spacing w:before="20" w:after="20" w:line="276" w:lineRule="auto"/>
        <w:ind w:left="0" w:firstLine="0"/>
      </w:pPr>
      <w:r w:rsidRPr="002B14C5">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863D57" w:rsidRPr="002B14C5" w:rsidRDefault="007D3B05" w:rsidP="00837FE1">
      <w:pPr>
        <w:pStyle w:val="af"/>
        <w:numPr>
          <w:ilvl w:val="1"/>
          <w:numId w:val="31"/>
        </w:numPr>
        <w:tabs>
          <w:tab w:val="left" w:pos="567"/>
          <w:tab w:val="left" w:pos="1276"/>
        </w:tabs>
        <w:spacing w:before="20" w:after="20" w:line="276" w:lineRule="auto"/>
        <w:ind w:left="0" w:firstLine="0"/>
      </w:pPr>
      <w:r w:rsidRPr="002B14C5">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863D57" w:rsidRPr="002B14C5" w:rsidRDefault="007D3B05" w:rsidP="00837FE1">
      <w:pPr>
        <w:pStyle w:val="af"/>
        <w:numPr>
          <w:ilvl w:val="1"/>
          <w:numId w:val="31"/>
        </w:numPr>
        <w:tabs>
          <w:tab w:val="left" w:pos="567"/>
          <w:tab w:val="left" w:pos="1276"/>
        </w:tabs>
        <w:spacing w:before="20" w:after="20" w:line="276" w:lineRule="auto"/>
        <w:ind w:left="0" w:firstLine="0"/>
      </w:pPr>
      <w:r w:rsidRPr="002B14C5">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863D57" w:rsidRPr="002B14C5" w:rsidRDefault="007D3B05" w:rsidP="00837FE1">
      <w:pPr>
        <w:pStyle w:val="af"/>
        <w:numPr>
          <w:ilvl w:val="1"/>
          <w:numId w:val="31"/>
        </w:numPr>
        <w:tabs>
          <w:tab w:val="left" w:pos="567"/>
          <w:tab w:val="left" w:pos="1276"/>
        </w:tabs>
        <w:spacing w:before="20" w:after="20" w:line="276" w:lineRule="auto"/>
        <w:ind w:left="0" w:firstLine="0"/>
      </w:pPr>
      <w:r w:rsidRPr="002B14C5">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sidR="005B11B6" w:rsidRPr="002B14C5">
        <w:t>Сублицензиаром</w:t>
      </w:r>
      <w:r w:rsidRPr="002B14C5">
        <w:t xml:space="preserve"> конфиденциальной информации третьим лицам в целях подтверждения опыта и квалификации </w:t>
      </w:r>
      <w:r w:rsidR="005B11B6" w:rsidRPr="002B14C5">
        <w:t>Сублицензиара</w:t>
      </w:r>
      <w:r w:rsidR="00EB3872" w:rsidRPr="002B14C5">
        <w:t xml:space="preserve"> </w:t>
      </w:r>
      <w:r w:rsidRPr="002B14C5">
        <w:t>для участия в закупочных процедурах, не противоречащих законодательству Российской Федерации.</w:t>
      </w:r>
    </w:p>
    <w:p w:rsidR="00863D57" w:rsidRPr="002B14C5" w:rsidRDefault="007D3B05" w:rsidP="00837FE1">
      <w:pPr>
        <w:pStyle w:val="af"/>
        <w:numPr>
          <w:ilvl w:val="1"/>
          <w:numId w:val="31"/>
        </w:numPr>
        <w:tabs>
          <w:tab w:val="left" w:pos="567"/>
          <w:tab w:val="left" w:pos="1276"/>
        </w:tabs>
        <w:spacing w:before="20" w:after="20" w:line="276" w:lineRule="auto"/>
        <w:ind w:left="0" w:firstLine="0"/>
      </w:pPr>
      <w:r w:rsidRPr="002B14C5">
        <w:lastRenderedPageBreak/>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863D57" w:rsidRPr="002B14C5" w:rsidRDefault="007D3B05" w:rsidP="00837FE1">
      <w:pPr>
        <w:pStyle w:val="af"/>
        <w:numPr>
          <w:ilvl w:val="1"/>
          <w:numId w:val="31"/>
        </w:numPr>
        <w:tabs>
          <w:tab w:val="left" w:pos="567"/>
          <w:tab w:val="left" w:pos="1276"/>
        </w:tabs>
        <w:spacing w:before="20" w:after="20" w:line="276" w:lineRule="auto"/>
        <w:ind w:left="0" w:firstLine="0"/>
      </w:pPr>
      <w:r w:rsidRPr="002B14C5">
        <w:t>Стороны вправе передавать информацию о факте заключения настоящего Договора и о его предмете партнерам, клиентам и иным лицам.</w:t>
      </w:r>
    </w:p>
    <w:p w:rsidR="00863D57" w:rsidRPr="002B14C5" w:rsidRDefault="007D3B05" w:rsidP="00837FE1">
      <w:pPr>
        <w:pStyle w:val="af"/>
        <w:numPr>
          <w:ilvl w:val="1"/>
          <w:numId w:val="31"/>
        </w:numPr>
        <w:tabs>
          <w:tab w:val="left" w:pos="567"/>
          <w:tab w:val="left" w:pos="1276"/>
        </w:tabs>
        <w:spacing w:before="20" w:after="20" w:line="276" w:lineRule="auto"/>
        <w:ind w:left="0" w:firstLine="0"/>
      </w:pPr>
      <w:r w:rsidRPr="002B14C5">
        <w:t xml:space="preserve">В целях защиты персональных данных, а также обеспечения конфиденциальности информации </w:t>
      </w:r>
      <w:r w:rsidR="006C0C0D" w:rsidRPr="002B14C5">
        <w:t>Сублицензиата</w:t>
      </w:r>
      <w:r w:rsidRPr="002B14C5">
        <w:t xml:space="preserve">, проходящих обработку в автоматизированных системах </w:t>
      </w:r>
      <w:r w:rsidR="006C0C0D" w:rsidRPr="002B14C5">
        <w:t>Сублицензиата</w:t>
      </w:r>
      <w:r w:rsidRPr="002B14C5">
        <w:t xml:space="preserve">, включая автоматизированные рабочие места, в том числе персональные компьютеры, серверы и системы хранения данных, включая виртуальные и программно-определяемые, любые носители информации, не передаются </w:t>
      </w:r>
      <w:r w:rsidR="006C0C0D" w:rsidRPr="002B14C5">
        <w:t>Сублицензиатом</w:t>
      </w:r>
      <w:r w:rsidRPr="002B14C5">
        <w:t xml:space="preserve"> </w:t>
      </w:r>
      <w:r w:rsidR="005B11B6" w:rsidRPr="002B14C5">
        <w:t>Субл</w:t>
      </w:r>
      <w:r w:rsidR="006C0C0D" w:rsidRPr="002B14C5">
        <w:t>ицензиару</w:t>
      </w:r>
      <w:r w:rsidR="005B11B6" w:rsidRPr="002B14C5">
        <w:t>,</w:t>
      </w:r>
      <w:r w:rsidR="006C0C0D" w:rsidRPr="002B14C5">
        <w:t xml:space="preserve"> </w:t>
      </w:r>
      <w:r w:rsidRPr="002B14C5">
        <w:t xml:space="preserve">в том числе в порядке замены носителей информации во исполнение гарантийных обязательств </w:t>
      </w:r>
      <w:r w:rsidR="006C0C0D" w:rsidRPr="002B14C5">
        <w:t>Сублицензиара</w:t>
      </w:r>
      <w:r w:rsidRPr="002B14C5">
        <w:t>.</w:t>
      </w:r>
    </w:p>
    <w:p w:rsidR="007D3B05" w:rsidRPr="002B14C5" w:rsidRDefault="007D3B05" w:rsidP="00837FE1">
      <w:pPr>
        <w:pStyle w:val="af"/>
        <w:numPr>
          <w:ilvl w:val="1"/>
          <w:numId w:val="31"/>
        </w:numPr>
        <w:tabs>
          <w:tab w:val="left" w:pos="567"/>
          <w:tab w:val="left" w:pos="1276"/>
        </w:tabs>
        <w:spacing w:before="20" w:after="20" w:line="276" w:lineRule="auto"/>
        <w:ind w:left="0" w:firstLine="0"/>
      </w:pPr>
      <w:r w:rsidRPr="002B14C5">
        <w:t>В случае неисполнения Сторонами обязательств, предусмотренных настоящим разделом, Сторона, допустившая такое нарушение, обязуется возместить причиненный этим реальный, документально подтвержденный ущерб в течение 10 (Десяти) рабочих дней после получения соответствующего письменного требования Стороны, считающей себя пострадавшей.</w:t>
      </w:r>
    </w:p>
    <w:p w:rsidR="007D3B05" w:rsidRPr="002B14C5" w:rsidRDefault="007D3B05" w:rsidP="00837FE1">
      <w:pPr>
        <w:pStyle w:val="a5"/>
        <w:numPr>
          <w:ilvl w:val="0"/>
          <w:numId w:val="33"/>
        </w:numPr>
        <w:tabs>
          <w:tab w:val="left" w:pos="567"/>
        </w:tabs>
        <w:spacing w:before="80"/>
        <w:ind w:left="0" w:firstLine="0"/>
        <w:jc w:val="center"/>
      </w:pPr>
      <w:r w:rsidRPr="002B14C5">
        <w:t>Условие Договора о порядке уступки требования по денежному обязательству.</w:t>
      </w:r>
    </w:p>
    <w:p w:rsidR="00863D57" w:rsidRPr="002B14C5" w:rsidRDefault="007D3B05" w:rsidP="00837FE1">
      <w:pPr>
        <w:pStyle w:val="af"/>
        <w:numPr>
          <w:ilvl w:val="1"/>
          <w:numId w:val="34"/>
        </w:numPr>
        <w:tabs>
          <w:tab w:val="left" w:pos="567"/>
        </w:tabs>
        <w:spacing w:before="20" w:after="20" w:line="276" w:lineRule="auto"/>
        <w:ind w:left="0" w:firstLine="0"/>
      </w:pPr>
      <w:r w:rsidRPr="002B14C5">
        <w:t>Заключение договора, предусматривающего уступку права требования по денежному обязательству (в том числе договору факторинга), возможно только по предварительному</w:t>
      </w:r>
      <w:r w:rsidR="00CF5B7E" w:rsidRPr="002B14C5">
        <w:t xml:space="preserve"> письменному согласию </w:t>
      </w:r>
      <w:r w:rsidR="006C0C0D" w:rsidRPr="002B14C5">
        <w:t>Сублицензиата</w:t>
      </w:r>
      <w:r w:rsidR="00CF5B7E" w:rsidRPr="002B14C5">
        <w:t>.</w:t>
      </w:r>
    </w:p>
    <w:p w:rsidR="00863D57" w:rsidRPr="002B14C5" w:rsidRDefault="006C0C0D" w:rsidP="00837FE1">
      <w:pPr>
        <w:pStyle w:val="af"/>
        <w:numPr>
          <w:ilvl w:val="1"/>
          <w:numId w:val="34"/>
        </w:numPr>
        <w:tabs>
          <w:tab w:val="left" w:pos="567"/>
        </w:tabs>
        <w:spacing w:before="20" w:after="20" w:line="276" w:lineRule="auto"/>
        <w:ind w:left="0" w:firstLine="0"/>
      </w:pPr>
      <w:r w:rsidRPr="002B14C5">
        <w:t xml:space="preserve">Сублицензиат </w:t>
      </w:r>
      <w:r w:rsidR="007D3B05" w:rsidRPr="002B14C5">
        <w:t xml:space="preserve">должен быть уведомлен в письменной форме </w:t>
      </w:r>
      <w:r w:rsidRPr="002B14C5">
        <w:t>Сублицензиаром</w:t>
      </w:r>
      <w:r w:rsidR="007D3B05" w:rsidRPr="002B14C5">
        <w:t xml:space="preserve">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договору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договору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w:t>
      </w:r>
      <w:r w:rsidR="005B11B6" w:rsidRPr="002B14C5">
        <w:t>Сублицензиат</w:t>
      </w:r>
      <w:r w:rsidR="007D3B05" w:rsidRPr="002B14C5">
        <w:t xml:space="preserve"> вправе произвести по данному требованию платеж </w:t>
      </w:r>
      <w:r w:rsidR="005B11B6" w:rsidRPr="002B14C5">
        <w:t>Сублицензиару</w:t>
      </w:r>
      <w:r w:rsidR="007D3B05" w:rsidRPr="002B14C5">
        <w:t>, во исполнение своег</w:t>
      </w:r>
      <w:r w:rsidR="00CF5B7E" w:rsidRPr="002B14C5">
        <w:t>о обязательства перед последним.</w:t>
      </w:r>
    </w:p>
    <w:p w:rsidR="00863D57" w:rsidRPr="002B14C5" w:rsidRDefault="005B11B6" w:rsidP="00837FE1">
      <w:pPr>
        <w:pStyle w:val="af"/>
        <w:numPr>
          <w:ilvl w:val="1"/>
          <w:numId w:val="34"/>
        </w:numPr>
        <w:tabs>
          <w:tab w:val="left" w:pos="567"/>
        </w:tabs>
        <w:spacing w:before="20" w:after="20" w:line="276" w:lineRule="auto"/>
        <w:ind w:left="0" w:firstLine="0"/>
      </w:pPr>
      <w:r w:rsidRPr="002B14C5">
        <w:t>Сублицензиат</w:t>
      </w:r>
      <w:r w:rsidR="007D3B05" w:rsidRPr="002B14C5">
        <w:t xml:space="preserve">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договору фактор</w:t>
      </w:r>
      <w:r w:rsidR="00CF5B7E" w:rsidRPr="002B14C5">
        <w:t>инга).</w:t>
      </w:r>
    </w:p>
    <w:p w:rsidR="007D3B05" w:rsidRPr="002B14C5" w:rsidRDefault="007D3B05" w:rsidP="00837FE1">
      <w:pPr>
        <w:pStyle w:val="af"/>
        <w:numPr>
          <w:ilvl w:val="1"/>
          <w:numId w:val="34"/>
        </w:numPr>
        <w:tabs>
          <w:tab w:val="left" w:pos="567"/>
        </w:tabs>
        <w:spacing w:before="20" w:after="20" w:line="276" w:lineRule="auto"/>
        <w:ind w:left="0" w:firstLine="0"/>
      </w:pPr>
      <w:r w:rsidRPr="002B14C5">
        <w:t xml:space="preserve">Исполнение денежного требования </w:t>
      </w:r>
      <w:r w:rsidR="005B11B6" w:rsidRPr="002B14C5">
        <w:t>Сублицензиатом</w:t>
      </w:r>
      <w:r w:rsidRPr="002B14C5">
        <w:t xml:space="preserve"> новому кредитору (в том числе финансовому агенту, фактору) освобождает </w:t>
      </w:r>
      <w:r w:rsidR="005B11B6" w:rsidRPr="002B14C5">
        <w:t>Сублицензиата</w:t>
      </w:r>
      <w:r w:rsidRPr="002B14C5">
        <w:t xml:space="preserve"> от соответствующего обязательства перед </w:t>
      </w:r>
      <w:r w:rsidR="005B11B6" w:rsidRPr="002B14C5">
        <w:t>Сублицензиаром</w:t>
      </w:r>
      <w:r w:rsidRPr="002B14C5">
        <w:t>.</w:t>
      </w:r>
    </w:p>
    <w:p w:rsidR="007D3B05" w:rsidRPr="002B14C5" w:rsidRDefault="007D3B05" w:rsidP="00837FE1">
      <w:pPr>
        <w:pStyle w:val="I"/>
        <w:numPr>
          <w:ilvl w:val="0"/>
          <w:numId w:val="33"/>
        </w:numPr>
        <w:tabs>
          <w:tab w:val="left" w:pos="567"/>
        </w:tabs>
        <w:spacing w:before="80" w:after="20" w:line="276" w:lineRule="auto"/>
        <w:ind w:left="0" w:firstLine="0"/>
        <w:jc w:val="center"/>
      </w:pPr>
      <w:r w:rsidRPr="002B14C5">
        <w:lastRenderedPageBreak/>
        <w:t>Антикоррупционная оговорка.</w:t>
      </w:r>
    </w:p>
    <w:p w:rsidR="00863D57" w:rsidRPr="002B14C5" w:rsidRDefault="007D3B05" w:rsidP="00837FE1">
      <w:pPr>
        <w:pStyle w:val="II"/>
        <w:numPr>
          <w:ilvl w:val="1"/>
          <w:numId w:val="35"/>
        </w:numPr>
        <w:tabs>
          <w:tab w:val="left" w:pos="567"/>
        </w:tabs>
        <w:spacing w:before="20" w:after="20" w:line="276" w:lineRule="auto"/>
        <w:ind w:left="0" w:firstLine="0"/>
      </w:pPr>
      <w:r w:rsidRPr="002B14C5">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w:t>
      </w:r>
      <w:r w:rsidR="00863D57" w:rsidRPr="002B14C5">
        <w:t>ижения иных неправомерных целей.</w:t>
      </w:r>
    </w:p>
    <w:p w:rsidR="00CF5B7E" w:rsidRPr="002B14C5" w:rsidRDefault="007D3B05" w:rsidP="00837FE1">
      <w:pPr>
        <w:pStyle w:val="II"/>
        <w:numPr>
          <w:ilvl w:val="1"/>
          <w:numId w:val="35"/>
        </w:numPr>
        <w:tabs>
          <w:tab w:val="left" w:pos="567"/>
        </w:tabs>
        <w:spacing w:before="20" w:after="20" w:line="276" w:lineRule="auto"/>
        <w:ind w:left="0" w:firstLine="0"/>
      </w:pPr>
      <w:r w:rsidRPr="002B14C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w:t>
      </w:r>
      <w:r w:rsidR="00CF5B7E" w:rsidRPr="002B14C5">
        <w:t>пции.</w:t>
      </w:r>
    </w:p>
    <w:p w:rsidR="00CF5B7E" w:rsidRPr="002B14C5" w:rsidRDefault="007D3B05" w:rsidP="00837FE1">
      <w:pPr>
        <w:pStyle w:val="II"/>
        <w:numPr>
          <w:ilvl w:val="1"/>
          <w:numId w:val="35"/>
        </w:numPr>
        <w:tabs>
          <w:tab w:val="left" w:pos="567"/>
        </w:tabs>
        <w:spacing w:before="20" w:after="20" w:line="276" w:lineRule="auto"/>
        <w:ind w:left="0" w:firstLine="0"/>
      </w:pPr>
      <w:r w:rsidRPr="002B14C5">
        <w:t xml:space="preserve">В случае возникновения у Стороны подозрений, что произошло или может произойти нарушение каких-либо положений </w:t>
      </w:r>
      <w:proofErr w:type="spellStart"/>
      <w:r w:rsidRPr="002B14C5">
        <w:t>п.п</w:t>
      </w:r>
      <w:proofErr w:type="spellEnd"/>
      <w:r w:rsidRPr="002B14C5">
        <w:t xml:space="preserve">. </w:t>
      </w:r>
      <w:r w:rsidR="00863D57" w:rsidRPr="002B14C5">
        <w:t>10</w:t>
      </w:r>
      <w:r w:rsidRPr="002B14C5">
        <w:t xml:space="preserve">.1 и </w:t>
      </w:r>
      <w:r w:rsidR="00863D57" w:rsidRPr="002B14C5">
        <w:t>10</w:t>
      </w:r>
      <w:r w:rsidRPr="002B14C5">
        <w:t xml:space="preserve">.2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2B14C5">
        <w:t>п.п</w:t>
      </w:r>
      <w:proofErr w:type="spellEnd"/>
      <w:r w:rsidRPr="002B14C5">
        <w:t xml:space="preserve">. </w:t>
      </w:r>
      <w:r w:rsidR="00863D57" w:rsidRPr="002B14C5">
        <w:t>10</w:t>
      </w:r>
      <w:r w:rsidRPr="002B14C5">
        <w:t xml:space="preserve">.1 и </w:t>
      </w:r>
      <w:r w:rsidR="00863D57" w:rsidRPr="002B14C5">
        <w:t>10</w:t>
      </w:r>
      <w:r w:rsidRPr="002B14C5">
        <w:t>.2 настоящего Договора другой Стороной, ее аффилированными лицам</w:t>
      </w:r>
      <w:r w:rsidR="00CF5B7E" w:rsidRPr="002B14C5">
        <w:t>и, работниками или посредниками.</w:t>
      </w:r>
    </w:p>
    <w:p w:rsidR="00CF5B7E" w:rsidRPr="002B14C5" w:rsidRDefault="007D3B05" w:rsidP="00837FE1">
      <w:pPr>
        <w:pStyle w:val="II"/>
        <w:numPr>
          <w:ilvl w:val="1"/>
          <w:numId w:val="35"/>
        </w:numPr>
        <w:tabs>
          <w:tab w:val="left" w:pos="567"/>
        </w:tabs>
        <w:spacing w:before="20" w:after="20" w:line="276" w:lineRule="auto"/>
        <w:ind w:left="0" w:firstLine="0"/>
      </w:pPr>
      <w:r w:rsidRPr="002B14C5">
        <w:t xml:space="preserve">Сторона, получившая уведомление о нарушении каких-либо положений </w:t>
      </w:r>
      <w:proofErr w:type="spellStart"/>
      <w:r w:rsidRPr="002B14C5">
        <w:t>п.п</w:t>
      </w:r>
      <w:proofErr w:type="spellEnd"/>
      <w:r w:rsidRPr="002B14C5">
        <w:t xml:space="preserve">. </w:t>
      </w:r>
      <w:r w:rsidR="00863D57" w:rsidRPr="002B14C5">
        <w:t>10</w:t>
      </w:r>
      <w:r w:rsidRPr="002B14C5">
        <w:t xml:space="preserve">.1 и </w:t>
      </w:r>
      <w:r w:rsidR="00863D57" w:rsidRPr="002B14C5">
        <w:t>10</w:t>
      </w:r>
      <w:r w:rsidRPr="002B14C5">
        <w:t>.2 настоящего Договора, обязана рассмотреть уведомление и сообщить другой Стороне об итогах его рассмотрения в течение 10 (десяти) рабочих дней с даты по</w:t>
      </w:r>
      <w:r w:rsidR="00CF5B7E" w:rsidRPr="002B14C5">
        <w:t>лучения письменного уведомления.</w:t>
      </w:r>
    </w:p>
    <w:p w:rsidR="00CF5B7E" w:rsidRPr="002B14C5" w:rsidRDefault="007D3B05" w:rsidP="00837FE1">
      <w:pPr>
        <w:pStyle w:val="II"/>
        <w:numPr>
          <w:ilvl w:val="1"/>
          <w:numId w:val="35"/>
        </w:numPr>
        <w:tabs>
          <w:tab w:val="left" w:pos="567"/>
        </w:tabs>
        <w:spacing w:before="20" w:after="20" w:line="276" w:lineRule="auto"/>
        <w:ind w:left="0" w:firstLine="0"/>
      </w:pPr>
      <w:r w:rsidRPr="002B14C5">
        <w:t xml:space="preserve">Стороны гарантируют осуществление надлежащего разбирательства по фактам нарушения положений </w:t>
      </w:r>
      <w:proofErr w:type="spellStart"/>
      <w:r w:rsidRPr="002B14C5">
        <w:t>п.п</w:t>
      </w:r>
      <w:proofErr w:type="spellEnd"/>
      <w:r w:rsidRPr="002B14C5">
        <w:t xml:space="preserve">. </w:t>
      </w:r>
      <w:r w:rsidR="00863D57" w:rsidRPr="002B14C5">
        <w:t>10</w:t>
      </w:r>
      <w:r w:rsidRPr="002B14C5">
        <w:t xml:space="preserve">.1 и </w:t>
      </w:r>
      <w:r w:rsidR="00863D57" w:rsidRPr="002B14C5">
        <w:t>10</w:t>
      </w:r>
      <w:r w:rsidRPr="002B14C5">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w:t>
      </w:r>
      <w:r w:rsidR="00CF5B7E" w:rsidRPr="002B14C5">
        <w:t>акте нарушений.</w:t>
      </w:r>
    </w:p>
    <w:p w:rsidR="007D3B05" w:rsidRPr="002B14C5" w:rsidRDefault="007D3B05" w:rsidP="00837FE1">
      <w:pPr>
        <w:pStyle w:val="II"/>
        <w:numPr>
          <w:ilvl w:val="1"/>
          <w:numId w:val="35"/>
        </w:numPr>
        <w:tabs>
          <w:tab w:val="left" w:pos="567"/>
        </w:tabs>
        <w:spacing w:before="20" w:after="20" w:line="276" w:lineRule="auto"/>
        <w:ind w:left="0" w:firstLine="0"/>
      </w:pPr>
      <w:r w:rsidRPr="002B14C5">
        <w:t xml:space="preserve">В случае подтверждения факта нарушения одной Стороной положений </w:t>
      </w:r>
      <w:proofErr w:type="spellStart"/>
      <w:r w:rsidRPr="002B14C5">
        <w:t>п.п</w:t>
      </w:r>
      <w:proofErr w:type="spellEnd"/>
      <w:r w:rsidRPr="002B14C5">
        <w:t xml:space="preserve">. </w:t>
      </w:r>
      <w:r w:rsidR="00C510FF" w:rsidRPr="002B14C5">
        <w:t>10</w:t>
      </w:r>
      <w:r w:rsidRPr="002B14C5">
        <w:t>.1 и</w:t>
      </w:r>
      <w:r w:rsidR="00C510FF" w:rsidRPr="002B14C5">
        <w:t xml:space="preserve"> 10</w:t>
      </w:r>
      <w:r w:rsidRPr="002B14C5">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C510FF" w:rsidRPr="002B14C5">
        <w:t>10</w:t>
      </w:r>
      <w:r w:rsidR="00CF5B7E" w:rsidRPr="002B14C5">
        <w:t>.</w:t>
      </w:r>
      <w:r w:rsidRPr="002B14C5">
        <w:t>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r w:rsidR="00AB7DC7" w:rsidRPr="002B14C5">
        <w:t>.</w:t>
      </w:r>
    </w:p>
    <w:p w:rsidR="00CA6CB3" w:rsidRPr="002B14C5" w:rsidRDefault="00CA6CB3" w:rsidP="00837FE1">
      <w:pPr>
        <w:pStyle w:val="af"/>
        <w:numPr>
          <w:ilvl w:val="0"/>
          <w:numId w:val="35"/>
        </w:numPr>
        <w:tabs>
          <w:tab w:val="left" w:pos="567"/>
          <w:tab w:val="left" w:pos="1276"/>
        </w:tabs>
        <w:spacing w:before="80" w:after="20" w:line="276" w:lineRule="auto"/>
        <w:ind w:left="0" w:firstLine="0"/>
        <w:jc w:val="center"/>
        <w:rPr>
          <w:b/>
        </w:rPr>
      </w:pPr>
      <w:r w:rsidRPr="002B14C5">
        <w:rPr>
          <w:b/>
        </w:rPr>
        <w:t>Срок действия договора.</w:t>
      </w:r>
    </w:p>
    <w:p w:rsidR="00CA6CB3" w:rsidRPr="002B14C5" w:rsidRDefault="00CA6CB3" w:rsidP="00837FE1">
      <w:pPr>
        <w:pStyle w:val="af"/>
        <w:numPr>
          <w:ilvl w:val="1"/>
          <w:numId w:val="35"/>
        </w:numPr>
        <w:tabs>
          <w:tab w:val="left" w:pos="567"/>
          <w:tab w:val="left" w:pos="1276"/>
        </w:tabs>
        <w:spacing w:before="20" w:after="20" w:line="276" w:lineRule="auto"/>
        <w:ind w:left="0" w:firstLine="0"/>
      </w:pPr>
      <w:r w:rsidRPr="002B14C5">
        <w:t xml:space="preserve">Настоящий Договор вступает в силу с момента его подписания обеими Сторонами и действует </w:t>
      </w:r>
      <w:r w:rsidR="00A5319F" w:rsidRPr="002B14C5">
        <w:t xml:space="preserve">до </w:t>
      </w:r>
      <w:r w:rsidR="0093116A" w:rsidRPr="002B14C5">
        <w:t>30</w:t>
      </w:r>
      <w:r w:rsidR="00AB7DC7" w:rsidRPr="002B14C5">
        <w:t xml:space="preserve"> </w:t>
      </w:r>
      <w:r w:rsidR="007E2349" w:rsidRPr="002B14C5">
        <w:t>июня 2026</w:t>
      </w:r>
      <w:r w:rsidR="00A5319F" w:rsidRPr="002B14C5">
        <w:t xml:space="preserve"> года</w:t>
      </w:r>
      <w:r w:rsidRPr="002B14C5">
        <w:t xml:space="preserve">, </w:t>
      </w:r>
      <w:r w:rsidR="00A5319F" w:rsidRPr="002B14C5">
        <w:t>но в любом случае до полного выполнения Сторонами своих обязательств по нему</w:t>
      </w:r>
      <w:r w:rsidRPr="002B14C5">
        <w:t>.</w:t>
      </w:r>
    </w:p>
    <w:p w:rsidR="00007D31" w:rsidRPr="002B14C5" w:rsidRDefault="00007D31" w:rsidP="00837FE1">
      <w:pPr>
        <w:pStyle w:val="af"/>
        <w:numPr>
          <w:ilvl w:val="0"/>
          <w:numId w:val="35"/>
        </w:numPr>
        <w:tabs>
          <w:tab w:val="left" w:pos="567"/>
          <w:tab w:val="left" w:pos="1276"/>
        </w:tabs>
        <w:spacing w:before="80" w:after="20" w:line="276" w:lineRule="auto"/>
        <w:ind w:left="0" w:firstLine="0"/>
        <w:jc w:val="center"/>
        <w:rPr>
          <w:b/>
        </w:rPr>
      </w:pPr>
      <w:r w:rsidRPr="002B14C5">
        <w:rPr>
          <w:b/>
        </w:rPr>
        <w:t>Общие положения.</w:t>
      </w:r>
    </w:p>
    <w:p w:rsidR="00CF5B7E" w:rsidRPr="002B14C5" w:rsidRDefault="00CA6CB3" w:rsidP="00837FE1">
      <w:pPr>
        <w:pStyle w:val="II"/>
        <w:numPr>
          <w:ilvl w:val="1"/>
          <w:numId w:val="35"/>
        </w:numPr>
        <w:tabs>
          <w:tab w:val="left" w:pos="567"/>
        </w:tabs>
        <w:spacing w:before="20" w:after="20" w:line="276" w:lineRule="auto"/>
        <w:ind w:left="0" w:firstLine="0"/>
      </w:pPr>
      <w:r w:rsidRPr="002B14C5">
        <w:t>Изменения и дополнения к настоящему Договору имеют силу в том случае, если они подписаны уполномоченными представителями Сторон</w:t>
      </w:r>
      <w:r w:rsidR="00CF5B7E" w:rsidRPr="002B14C5">
        <w:t>.</w:t>
      </w:r>
    </w:p>
    <w:p w:rsidR="00CF5B7E" w:rsidRPr="002B14C5" w:rsidRDefault="00007D31" w:rsidP="00837FE1">
      <w:pPr>
        <w:pStyle w:val="II"/>
        <w:numPr>
          <w:ilvl w:val="1"/>
          <w:numId w:val="35"/>
        </w:numPr>
        <w:tabs>
          <w:tab w:val="left" w:pos="567"/>
        </w:tabs>
        <w:spacing w:before="20" w:after="20" w:line="276" w:lineRule="auto"/>
        <w:ind w:left="0" w:firstLine="0"/>
      </w:pPr>
      <w:r w:rsidRPr="002B14C5">
        <w:t>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w:t>
      </w:r>
      <w:r w:rsidR="00CF5B7E" w:rsidRPr="002B14C5">
        <w:t>вора.</w:t>
      </w:r>
    </w:p>
    <w:p w:rsidR="00CF5B7E" w:rsidRPr="002B14C5" w:rsidRDefault="00007D31" w:rsidP="00837FE1">
      <w:pPr>
        <w:pStyle w:val="II"/>
        <w:numPr>
          <w:ilvl w:val="1"/>
          <w:numId w:val="35"/>
        </w:numPr>
        <w:tabs>
          <w:tab w:val="left" w:pos="567"/>
        </w:tabs>
        <w:spacing w:before="20" w:after="20" w:line="276" w:lineRule="auto"/>
        <w:ind w:left="0" w:firstLine="0"/>
      </w:pPr>
      <w:r w:rsidRPr="002B14C5">
        <w:lastRenderedPageBreak/>
        <w:t>Если любое положение настоящего Договора будет сочтено противоречащим любому приложению к настоящему Договор</w:t>
      </w:r>
      <w:r w:rsidR="0089053C" w:rsidRPr="002B14C5">
        <w:t>у</w:t>
      </w:r>
      <w:r w:rsidRPr="002B14C5">
        <w:t>, превалирующими будут являться положения п</w:t>
      </w:r>
      <w:r w:rsidR="00CF5B7E" w:rsidRPr="002B14C5">
        <w:t>риложений к настоящему Договору.</w:t>
      </w:r>
    </w:p>
    <w:p w:rsidR="00CA6CB3" w:rsidRPr="002B14C5" w:rsidRDefault="00007D31" w:rsidP="00837FE1">
      <w:pPr>
        <w:pStyle w:val="II"/>
        <w:numPr>
          <w:ilvl w:val="1"/>
          <w:numId w:val="35"/>
        </w:numPr>
        <w:tabs>
          <w:tab w:val="left" w:pos="567"/>
        </w:tabs>
        <w:spacing w:before="20" w:after="20" w:line="276" w:lineRule="auto"/>
        <w:ind w:left="0" w:firstLine="0"/>
      </w:pPr>
      <w:r w:rsidRPr="002B14C5">
        <w:t xml:space="preserve">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десяти рабочих дней они будут подлежать разрешению в Арбитражном суде </w:t>
      </w:r>
      <w:r w:rsidR="0026025A" w:rsidRPr="002B14C5">
        <w:t>Самарской области</w:t>
      </w:r>
      <w:r w:rsidR="00CF5B7E" w:rsidRPr="002B14C5">
        <w:t>.</w:t>
      </w:r>
    </w:p>
    <w:p w:rsidR="00CF5B7E" w:rsidRPr="002B14C5" w:rsidRDefault="00CA6CB3" w:rsidP="00837FE1">
      <w:pPr>
        <w:pStyle w:val="II"/>
        <w:numPr>
          <w:ilvl w:val="1"/>
          <w:numId w:val="35"/>
        </w:numPr>
        <w:tabs>
          <w:tab w:val="left" w:pos="567"/>
        </w:tabs>
        <w:spacing w:before="20" w:after="20" w:line="276" w:lineRule="auto"/>
        <w:ind w:left="0" w:firstLine="0"/>
      </w:pPr>
      <w:r w:rsidRPr="002B14C5">
        <w:t xml:space="preserve">Любая Сторона обязана в 10 (Десяти) </w:t>
      </w:r>
      <w:proofErr w:type="spellStart"/>
      <w:r w:rsidRPr="002B14C5">
        <w:t>дневный</w:t>
      </w:r>
      <w:proofErr w:type="spellEnd"/>
      <w:r w:rsidRPr="002B14C5">
        <w:t xml:space="preserve">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rsidR="00CF5B7E" w:rsidRPr="002B14C5" w:rsidRDefault="00007D31" w:rsidP="00837FE1">
      <w:pPr>
        <w:pStyle w:val="II"/>
        <w:numPr>
          <w:ilvl w:val="1"/>
          <w:numId w:val="35"/>
        </w:numPr>
        <w:tabs>
          <w:tab w:val="left" w:pos="567"/>
        </w:tabs>
        <w:spacing w:before="20" w:after="20" w:line="276" w:lineRule="auto"/>
        <w:ind w:left="0" w:firstLine="0"/>
      </w:pPr>
      <w:r w:rsidRPr="002B14C5">
        <w:t>Настоящий Договор подписан обеими Сторонами на русском языке в двух экземплярах, имеющих одинаковую юридическую силу, по одном</w:t>
      </w:r>
      <w:r w:rsidR="00AB7DC7" w:rsidRPr="002B14C5">
        <w:t>у экземпляру для каждой Стороны.</w:t>
      </w:r>
    </w:p>
    <w:p w:rsidR="00007D31" w:rsidRPr="002B14C5" w:rsidRDefault="00007D31" w:rsidP="00837FE1">
      <w:pPr>
        <w:pStyle w:val="II"/>
        <w:numPr>
          <w:ilvl w:val="1"/>
          <w:numId w:val="35"/>
        </w:numPr>
        <w:tabs>
          <w:tab w:val="left" w:pos="567"/>
        </w:tabs>
        <w:spacing w:before="20" w:after="20" w:line="276" w:lineRule="auto"/>
        <w:ind w:left="0" w:firstLine="0"/>
      </w:pPr>
      <w:r w:rsidRPr="002B14C5">
        <w:t>К настоящему Договору прилагаются и являются неотъемлемой его частью:</w:t>
      </w:r>
    </w:p>
    <w:p w:rsidR="006125E5" w:rsidRPr="002B14C5" w:rsidRDefault="00EE79A8" w:rsidP="00837FE1">
      <w:pPr>
        <w:pStyle w:val="a6"/>
        <w:numPr>
          <w:ilvl w:val="2"/>
          <w:numId w:val="35"/>
        </w:numPr>
        <w:tabs>
          <w:tab w:val="left" w:pos="567"/>
        </w:tabs>
        <w:ind w:left="0" w:firstLine="0"/>
      </w:pPr>
      <w:r w:rsidRPr="002B14C5">
        <w:t>Приложение №</w:t>
      </w:r>
      <w:r w:rsidR="0079356D" w:rsidRPr="002B14C5">
        <w:t xml:space="preserve"> 1</w:t>
      </w:r>
      <w:r w:rsidRPr="002B14C5">
        <w:t xml:space="preserve">. </w:t>
      </w:r>
      <w:r w:rsidR="000721E8" w:rsidRPr="002B14C5">
        <w:t>Спецификация № 1.</w:t>
      </w:r>
    </w:p>
    <w:p w:rsidR="00793676" w:rsidRPr="002B14C5" w:rsidRDefault="00793676" w:rsidP="00837FE1">
      <w:pPr>
        <w:tabs>
          <w:tab w:val="left" w:pos="567"/>
        </w:tabs>
        <w:ind w:firstLine="0"/>
      </w:pPr>
    </w:p>
    <w:p w:rsidR="00A3198C" w:rsidRPr="002B14C5" w:rsidRDefault="00A3198C" w:rsidP="00837FE1">
      <w:pPr>
        <w:pStyle w:val="a5"/>
        <w:numPr>
          <w:ilvl w:val="0"/>
          <w:numId w:val="35"/>
        </w:numPr>
        <w:tabs>
          <w:tab w:val="left" w:pos="567"/>
        </w:tabs>
        <w:spacing w:before="80"/>
        <w:ind w:left="0" w:firstLine="0"/>
        <w:jc w:val="center"/>
      </w:pPr>
      <w:r w:rsidRPr="002B14C5">
        <w:t>А</w:t>
      </w:r>
      <w:r w:rsidR="00C720BF" w:rsidRPr="002B14C5">
        <w:t xml:space="preserve">дреса, реквизиты и подписи </w:t>
      </w:r>
      <w:r w:rsidR="00116925" w:rsidRPr="002B14C5">
        <w:t>С</w:t>
      </w:r>
      <w:r w:rsidR="00C720BF" w:rsidRPr="002B14C5">
        <w:t>торон.</w:t>
      </w:r>
    </w:p>
    <w:tbl>
      <w:tblPr>
        <w:tblW w:w="9434" w:type="dxa"/>
        <w:tblLook w:val="04A0" w:firstRow="1" w:lastRow="0" w:firstColumn="1" w:lastColumn="0" w:noHBand="0" w:noVBand="1"/>
      </w:tblPr>
      <w:tblGrid>
        <w:gridCol w:w="4827"/>
        <w:gridCol w:w="4607"/>
      </w:tblGrid>
      <w:tr w:rsidR="00CF5B7E" w:rsidRPr="002B14C5" w:rsidTr="005E75F4">
        <w:trPr>
          <w:trHeight w:val="3442"/>
        </w:trPr>
        <w:tc>
          <w:tcPr>
            <w:tcW w:w="4827" w:type="dxa"/>
          </w:tcPr>
          <w:p w:rsidR="00CF5B7E" w:rsidRPr="002B14C5" w:rsidRDefault="000721E8" w:rsidP="00837FE1">
            <w:pPr>
              <w:keepNext/>
              <w:keepLines/>
              <w:tabs>
                <w:tab w:val="left" w:pos="567"/>
              </w:tabs>
              <w:ind w:firstLine="0"/>
              <w:rPr>
                <w:b/>
                <w:sz w:val="22"/>
              </w:rPr>
            </w:pPr>
            <w:r w:rsidRPr="002B14C5">
              <w:rPr>
                <w:b/>
                <w:sz w:val="22"/>
              </w:rPr>
              <w:t>Сублицензиат</w:t>
            </w:r>
          </w:p>
          <w:p w:rsidR="00CF5B7E" w:rsidRPr="002B14C5" w:rsidRDefault="00CF5B7E" w:rsidP="00837FE1">
            <w:pPr>
              <w:keepNext/>
              <w:keepLines/>
              <w:tabs>
                <w:tab w:val="left" w:pos="567"/>
              </w:tabs>
              <w:ind w:firstLine="0"/>
              <w:rPr>
                <w:sz w:val="22"/>
              </w:rPr>
            </w:pPr>
            <w:r w:rsidRPr="002B14C5">
              <w:rPr>
                <w:sz w:val="22"/>
              </w:rPr>
              <w:t>Наименование полное: Публичное акционерное общество энергетики и электрификации «Самараэнерго»</w:t>
            </w:r>
          </w:p>
          <w:p w:rsidR="00CF5B7E" w:rsidRPr="002B14C5" w:rsidRDefault="00CF5B7E" w:rsidP="00837FE1">
            <w:pPr>
              <w:keepNext/>
              <w:keepLines/>
              <w:tabs>
                <w:tab w:val="left" w:pos="567"/>
              </w:tabs>
              <w:ind w:firstLine="0"/>
              <w:rPr>
                <w:sz w:val="22"/>
              </w:rPr>
            </w:pPr>
            <w:r w:rsidRPr="002B14C5">
              <w:rPr>
                <w:sz w:val="22"/>
              </w:rPr>
              <w:t>Наименование сокращенное: ПАО «Самараэнерго»</w:t>
            </w:r>
          </w:p>
          <w:p w:rsidR="00CF5B7E" w:rsidRPr="002B14C5" w:rsidRDefault="00CF5B7E" w:rsidP="00837FE1">
            <w:pPr>
              <w:keepNext/>
              <w:keepLines/>
              <w:tabs>
                <w:tab w:val="left" w:pos="567"/>
              </w:tabs>
              <w:ind w:firstLine="0"/>
              <w:rPr>
                <w:sz w:val="22"/>
              </w:rPr>
            </w:pPr>
            <w:r w:rsidRPr="002B14C5">
              <w:rPr>
                <w:sz w:val="22"/>
              </w:rPr>
              <w:t>Адрес полный из ЕГРЮЛ: 443079, область Самарская, город Самара, проезд Георгия Митирева, дом 9</w:t>
            </w:r>
          </w:p>
          <w:p w:rsidR="00CF5B7E" w:rsidRPr="002B14C5" w:rsidRDefault="00CF5B7E" w:rsidP="00837FE1">
            <w:pPr>
              <w:keepNext/>
              <w:keepLines/>
              <w:tabs>
                <w:tab w:val="left" w:pos="567"/>
              </w:tabs>
              <w:ind w:firstLine="0"/>
              <w:rPr>
                <w:sz w:val="22"/>
              </w:rPr>
            </w:pPr>
            <w:r w:rsidRPr="002B14C5">
              <w:rPr>
                <w:sz w:val="22"/>
              </w:rPr>
              <w:t>Адрес почтовый для корреспонденции: 443079, Российская Федерация, город Самара, проезд Георгия Митирева, дом 9</w:t>
            </w:r>
          </w:p>
          <w:p w:rsidR="00CF5B7E" w:rsidRPr="002B14C5" w:rsidRDefault="00CF5B7E" w:rsidP="00837FE1">
            <w:pPr>
              <w:keepNext/>
              <w:keepLines/>
              <w:tabs>
                <w:tab w:val="left" w:pos="567"/>
              </w:tabs>
              <w:ind w:firstLine="0"/>
              <w:rPr>
                <w:sz w:val="22"/>
              </w:rPr>
            </w:pPr>
            <w:r w:rsidRPr="002B14C5">
              <w:rPr>
                <w:sz w:val="22"/>
              </w:rPr>
              <w:t>Телефон: (8-846) 340-38-63</w:t>
            </w:r>
          </w:p>
          <w:p w:rsidR="00CF5B7E" w:rsidRPr="002B14C5" w:rsidRDefault="00CF5B7E" w:rsidP="00837FE1">
            <w:pPr>
              <w:keepNext/>
              <w:keepLines/>
              <w:tabs>
                <w:tab w:val="left" w:pos="567"/>
              </w:tabs>
              <w:ind w:firstLine="0"/>
              <w:rPr>
                <w:sz w:val="22"/>
              </w:rPr>
            </w:pPr>
            <w:r w:rsidRPr="002B14C5">
              <w:rPr>
                <w:sz w:val="22"/>
              </w:rPr>
              <w:t>ИНН 6315222985, КПП 997650001, ОГРН 1026300956131, ОКПО 00102504,</w:t>
            </w:r>
          </w:p>
          <w:p w:rsidR="00CF5B7E" w:rsidRPr="002B14C5" w:rsidRDefault="00CF5B7E" w:rsidP="00837FE1">
            <w:pPr>
              <w:keepNext/>
              <w:keepLines/>
              <w:tabs>
                <w:tab w:val="left" w:pos="567"/>
              </w:tabs>
              <w:ind w:firstLine="0"/>
              <w:rPr>
                <w:sz w:val="22"/>
              </w:rPr>
            </w:pPr>
            <w:r w:rsidRPr="002B14C5">
              <w:rPr>
                <w:sz w:val="22"/>
              </w:rPr>
              <w:t>р/с 40702810054400031730</w:t>
            </w:r>
          </w:p>
          <w:p w:rsidR="00CF5B7E" w:rsidRPr="002B14C5" w:rsidRDefault="00CF5B7E" w:rsidP="00837FE1">
            <w:pPr>
              <w:keepNext/>
              <w:keepLines/>
              <w:tabs>
                <w:tab w:val="left" w:pos="567"/>
              </w:tabs>
              <w:ind w:firstLine="0"/>
              <w:rPr>
                <w:sz w:val="22"/>
              </w:rPr>
            </w:pPr>
            <w:r w:rsidRPr="002B14C5">
              <w:rPr>
                <w:sz w:val="22"/>
              </w:rPr>
              <w:t xml:space="preserve">в Поволжском банке ПАО «Сбербанк России» </w:t>
            </w:r>
          </w:p>
          <w:p w:rsidR="00CF5B7E" w:rsidRPr="002B14C5" w:rsidRDefault="00CF5B7E" w:rsidP="00837FE1">
            <w:pPr>
              <w:keepNext/>
              <w:keepLines/>
              <w:tabs>
                <w:tab w:val="left" w:pos="567"/>
              </w:tabs>
              <w:ind w:firstLine="0"/>
              <w:rPr>
                <w:sz w:val="22"/>
              </w:rPr>
            </w:pPr>
            <w:r w:rsidRPr="002B14C5">
              <w:rPr>
                <w:sz w:val="22"/>
              </w:rPr>
              <w:t>БИК 043601607</w:t>
            </w:r>
          </w:p>
          <w:p w:rsidR="00CF5B7E" w:rsidRPr="002B14C5" w:rsidRDefault="00CF5B7E" w:rsidP="00837FE1">
            <w:pPr>
              <w:keepNext/>
              <w:keepLines/>
              <w:tabs>
                <w:tab w:val="left" w:pos="567"/>
              </w:tabs>
              <w:ind w:firstLine="0"/>
              <w:rPr>
                <w:sz w:val="22"/>
              </w:rPr>
            </w:pPr>
            <w:r w:rsidRPr="002B14C5">
              <w:rPr>
                <w:sz w:val="22"/>
              </w:rPr>
              <w:t>к/с 30101810200000000607</w:t>
            </w:r>
          </w:p>
          <w:p w:rsidR="00CF5B7E" w:rsidRPr="002B14C5" w:rsidRDefault="00CF5B7E" w:rsidP="00837FE1">
            <w:pPr>
              <w:keepNext/>
              <w:keepLines/>
              <w:tabs>
                <w:tab w:val="left" w:pos="567"/>
              </w:tabs>
              <w:ind w:firstLine="0"/>
              <w:rPr>
                <w:sz w:val="22"/>
              </w:rPr>
            </w:pPr>
          </w:p>
          <w:p w:rsidR="00C3176D" w:rsidRPr="002B14C5" w:rsidRDefault="00C3176D" w:rsidP="00837FE1">
            <w:pPr>
              <w:keepNext/>
              <w:keepLines/>
              <w:tabs>
                <w:tab w:val="left" w:pos="567"/>
              </w:tabs>
              <w:ind w:firstLine="0"/>
              <w:rPr>
                <w:sz w:val="22"/>
              </w:rPr>
            </w:pPr>
          </w:p>
          <w:p w:rsidR="00C3176D" w:rsidRPr="002B14C5" w:rsidRDefault="00C3176D" w:rsidP="00837FE1">
            <w:pPr>
              <w:keepNext/>
              <w:keepLines/>
              <w:tabs>
                <w:tab w:val="left" w:pos="567"/>
              </w:tabs>
              <w:ind w:firstLine="0"/>
              <w:rPr>
                <w:sz w:val="22"/>
              </w:rPr>
            </w:pPr>
          </w:p>
          <w:p w:rsidR="00CF5B7E" w:rsidRPr="002B14C5" w:rsidRDefault="00CF5B7E" w:rsidP="00837FE1">
            <w:pPr>
              <w:keepNext/>
              <w:keepLines/>
              <w:tabs>
                <w:tab w:val="left" w:pos="567"/>
              </w:tabs>
              <w:ind w:firstLine="0"/>
              <w:rPr>
                <w:sz w:val="22"/>
              </w:rPr>
            </w:pPr>
            <w:r w:rsidRPr="002B14C5">
              <w:rPr>
                <w:sz w:val="22"/>
              </w:rPr>
              <w:t xml:space="preserve">Заместитель генерального директора по техническим вопросам и информационным технологиям </w:t>
            </w:r>
          </w:p>
          <w:p w:rsidR="00CF5B7E" w:rsidRPr="002B14C5" w:rsidRDefault="00CF5B7E" w:rsidP="00837FE1">
            <w:pPr>
              <w:keepNext/>
              <w:keepLines/>
              <w:tabs>
                <w:tab w:val="left" w:pos="567"/>
              </w:tabs>
              <w:ind w:firstLine="0"/>
              <w:rPr>
                <w:sz w:val="22"/>
              </w:rPr>
            </w:pPr>
          </w:p>
          <w:p w:rsidR="00CF5B7E" w:rsidRPr="002B14C5" w:rsidRDefault="00CF5B7E" w:rsidP="00837FE1">
            <w:pPr>
              <w:keepNext/>
              <w:keepLines/>
              <w:tabs>
                <w:tab w:val="left" w:pos="567"/>
              </w:tabs>
              <w:ind w:firstLine="0"/>
              <w:rPr>
                <w:sz w:val="22"/>
              </w:rPr>
            </w:pPr>
            <w:r w:rsidRPr="002B14C5">
              <w:rPr>
                <w:sz w:val="22"/>
              </w:rPr>
              <w:t>___________________ Р.Л. Шуман</w:t>
            </w:r>
          </w:p>
          <w:p w:rsidR="00CF5B7E" w:rsidRPr="002B14C5" w:rsidRDefault="00CF5B7E" w:rsidP="00837FE1">
            <w:pPr>
              <w:keepNext/>
              <w:keepLines/>
              <w:tabs>
                <w:tab w:val="left" w:pos="567"/>
              </w:tabs>
              <w:ind w:firstLine="0"/>
              <w:rPr>
                <w:sz w:val="22"/>
              </w:rPr>
            </w:pPr>
            <w:r w:rsidRPr="002B14C5">
              <w:rPr>
                <w:sz w:val="22"/>
              </w:rPr>
              <w:t xml:space="preserve"> м. п.</w:t>
            </w:r>
          </w:p>
        </w:tc>
        <w:tc>
          <w:tcPr>
            <w:tcW w:w="4607" w:type="dxa"/>
          </w:tcPr>
          <w:p w:rsidR="00CF5B7E" w:rsidRPr="002B14C5" w:rsidRDefault="000721E8" w:rsidP="00837FE1">
            <w:pPr>
              <w:tabs>
                <w:tab w:val="left" w:pos="567"/>
              </w:tabs>
              <w:ind w:firstLine="0"/>
              <w:rPr>
                <w:b/>
                <w:sz w:val="22"/>
              </w:rPr>
            </w:pPr>
            <w:r w:rsidRPr="002B14C5">
              <w:rPr>
                <w:b/>
                <w:sz w:val="22"/>
              </w:rPr>
              <w:t>Сублицензиар</w:t>
            </w: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b/>
                <w:sz w:val="22"/>
              </w:rPr>
            </w:pPr>
          </w:p>
          <w:p w:rsidR="005E75F4" w:rsidRPr="002B14C5" w:rsidRDefault="005E75F4" w:rsidP="00837FE1">
            <w:pPr>
              <w:tabs>
                <w:tab w:val="left" w:pos="567"/>
              </w:tabs>
              <w:ind w:firstLine="0"/>
              <w:rPr>
                <w:b/>
                <w:sz w:val="22"/>
              </w:rPr>
            </w:pPr>
          </w:p>
          <w:p w:rsidR="00C3176D" w:rsidRPr="002B14C5" w:rsidRDefault="00C3176D" w:rsidP="00837FE1">
            <w:pPr>
              <w:tabs>
                <w:tab w:val="left" w:pos="567"/>
              </w:tabs>
              <w:ind w:firstLine="0"/>
              <w:rPr>
                <w:b/>
                <w:sz w:val="22"/>
              </w:rPr>
            </w:pPr>
          </w:p>
          <w:p w:rsidR="00C3176D" w:rsidRPr="002B14C5" w:rsidRDefault="00C3176D" w:rsidP="00837FE1">
            <w:pPr>
              <w:tabs>
                <w:tab w:val="left" w:pos="567"/>
              </w:tabs>
              <w:ind w:firstLine="0"/>
              <w:rPr>
                <w:b/>
                <w:sz w:val="22"/>
              </w:rPr>
            </w:pPr>
          </w:p>
          <w:p w:rsidR="00C3176D" w:rsidRPr="002B14C5" w:rsidRDefault="00C3176D" w:rsidP="00837FE1">
            <w:pPr>
              <w:tabs>
                <w:tab w:val="left" w:pos="567"/>
              </w:tabs>
              <w:ind w:firstLine="0"/>
              <w:rPr>
                <w:b/>
                <w:sz w:val="22"/>
              </w:rPr>
            </w:pPr>
          </w:p>
          <w:p w:rsidR="005E75F4" w:rsidRPr="002B14C5" w:rsidRDefault="005E75F4" w:rsidP="00837FE1">
            <w:pPr>
              <w:tabs>
                <w:tab w:val="left" w:pos="567"/>
              </w:tabs>
              <w:ind w:firstLine="0"/>
              <w:rPr>
                <w:b/>
                <w:sz w:val="22"/>
              </w:rPr>
            </w:pPr>
          </w:p>
          <w:p w:rsidR="00CF5B7E" w:rsidRPr="002B14C5" w:rsidRDefault="00CF5B7E" w:rsidP="00837FE1">
            <w:pPr>
              <w:tabs>
                <w:tab w:val="left" w:pos="567"/>
              </w:tabs>
              <w:ind w:firstLine="0"/>
              <w:rPr>
                <w:b/>
                <w:sz w:val="22"/>
              </w:rPr>
            </w:pPr>
          </w:p>
          <w:p w:rsidR="00CF5B7E" w:rsidRPr="002B14C5" w:rsidRDefault="00CF5B7E" w:rsidP="00837FE1">
            <w:pPr>
              <w:tabs>
                <w:tab w:val="left" w:pos="567"/>
              </w:tabs>
              <w:ind w:firstLine="0"/>
              <w:rPr>
                <w:sz w:val="22"/>
              </w:rPr>
            </w:pPr>
            <w:r w:rsidRPr="002B14C5">
              <w:rPr>
                <w:b/>
                <w:sz w:val="22"/>
              </w:rPr>
              <w:t xml:space="preserve">___________________ </w:t>
            </w:r>
            <w:r w:rsidRPr="002B14C5">
              <w:rPr>
                <w:sz w:val="22"/>
              </w:rPr>
              <w:t>/_____________/</w:t>
            </w:r>
          </w:p>
          <w:p w:rsidR="00CF5B7E" w:rsidRPr="002B14C5" w:rsidRDefault="00CF5B7E" w:rsidP="00837FE1">
            <w:pPr>
              <w:tabs>
                <w:tab w:val="left" w:pos="567"/>
              </w:tabs>
              <w:ind w:firstLine="0"/>
              <w:rPr>
                <w:sz w:val="22"/>
              </w:rPr>
            </w:pPr>
            <w:r w:rsidRPr="002B14C5">
              <w:rPr>
                <w:sz w:val="22"/>
              </w:rPr>
              <w:t xml:space="preserve"> м. п.</w:t>
            </w:r>
          </w:p>
        </w:tc>
      </w:tr>
    </w:tbl>
    <w:p w:rsidR="00A565CC" w:rsidRPr="002B14C5" w:rsidRDefault="00A565CC" w:rsidP="00837FE1">
      <w:pPr>
        <w:tabs>
          <w:tab w:val="left" w:pos="567"/>
        </w:tabs>
        <w:ind w:firstLine="0"/>
      </w:pPr>
    </w:p>
    <w:p w:rsidR="00793676" w:rsidRPr="002B14C5" w:rsidRDefault="00793676" w:rsidP="00837FE1">
      <w:pPr>
        <w:pStyle w:val="I"/>
        <w:tabs>
          <w:tab w:val="left" w:pos="567"/>
        </w:tabs>
        <w:spacing w:before="20" w:after="20" w:line="276" w:lineRule="auto"/>
        <w:ind w:left="0" w:firstLine="0"/>
        <w:rPr>
          <w:b w:val="0"/>
          <w:sz w:val="20"/>
          <w:szCs w:val="20"/>
        </w:rPr>
        <w:sectPr w:rsidR="00793676" w:rsidRPr="002B14C5" w:rsidSect="00793676">
          <w:footerReference w:type="even" r:id="rId7"/>
          <w:footerReference w:type="default" r:id="rId8"/>
          <w:pgSz w:w="11906" w:h="16838" w:code="9"/>
          <w:pgMar w:top="709" w:right="850" w:bottom="1134" w:left="1560" w:header="284" w:footer="0" w:gutter="0"/>
          <w:cols w:space="708"/>
          <w:docGrid w:linePitch="360"/>
        </w:sectPr>
      </w:pPr>
    </w:p>
    <w:p w:rsidR="008860F1" w:rsidRPr="002B14C5" w:rsidRDefault="008860F1" w:rsidP="00837FE1">
      <w:pPr>
        <w:pStyle w:val="I"/>
        <w:tabs>
          <w:tab w:val="left" w:pos="567"/>
        </w:tabs>
        <w:spacing w:before="20" w:after="20" w:line="276" w:lineRule="auto"/>
        <w:ind w:left="0" w:firstLine="0"/>
        <w:jc w:val="right"/>
        <w:rPr>
          <w:b w:val="0"/>
          <w:sz w:val="20"/>
          <w:szCs w:val="20"/>
        </w:rPr>
      </w:pPr>
      <w:r w:rsidRPr="002B14C5">
        <w:rPr>
          <w:b w:val="0"/>
          <w:sz w:val="20"/>
          <w:szCs w:val="20"/>
        </w:rPr>
        <w:lastRenderedPageBreak/>
        <w:t>Приложение №</w:t>
      </w:r>
      <w:r w:rsidR="00837FE1" w:rsidRPr="002B14C5">
        <w:rPr>
          <w:b w:val="0"/>
          <w:sz w:val="20"/>
          <w:szCs w:val="20"/>
        </w:rPr>
        <w:t xml:space="preserve"> </w:t>
      </w:r>
      <w:r w:rsidR="00DC5DC9" w:rsidRPr="002B14C5">
        <w:rPr>
          <w:b w:val="0"/>
          <w:sz w:val="20"/>
          <w:szCs w:val="20"/>
        </w:rPr>
        <w:t>1</w:t>
      </w:r>
      <w:r w:rsidRPr="002B14C5">
        <w:rPr>
          <w:b w:val="0"/>
          <w:sz w:val="20"/>
          <w:szCs w:val="20"/>
        </w:rPr>
        <w:t xml:space="preserve"> к </w:t>
      </w:r>
      <w:proofErr w:type="spellStart"/>
      <w:r w:rsidRPr="002B14C5">
        <w:rPr>
          <w:b w:val="0"/>
          <w:sz w:val="20"/>
          <w:szCs w:val="20"/>
        </w:rPr>
        <w:t>Сублицензионному</w:t>
      </w:r>
      <w:proofErr w:type="spellEnd"/>
      <w:r w:rsidRPr="002B14C5">
        <w:rPr>
          <w:b w:val="0"/>
          <w:sz w:val="20"/>
          <w:szCs w:val="20"/>
        </w:rPr>
        <w:t xml:space="preserve"> договору № ____ от «____» ____________ 20__ года</w:t>
      </w:r>
    </w:p>
    <w:p w:rsidR="00BD487F" w:rsidRPr="002B14C5" w:rsidRDefault="00BD487F" w:rsidP="00837FE1">
      <w:pPr>
        <w:tabs>
          <w:tab w:val="left" w:pos="567"/>
        </w:tabs>
        <w:ind w:firstLine="0"/>
        <w:rPr>
          <w:b/>
        </w:rPr>
      </w:pPr>
    </w:p>
    <w:p w:rsidR="00E92C1D" w:rsidRPr="002B14C5" w:rsidRDefault="00EF331A" w:rsidP="00837FE1">
      <w:pPr>
        <w:tabs>
          <w:tab w:val="left" w:pos="567"/>
        </w:tabs>
        <w:ind w:firstLine="0"/>
        <w:jc w:val="center"/>
        <w:rPr>
          <w:b/>
        </w:rPr>
      </w:pPr>
      <w:r w:rsidRPr="002B14C5">
        <w:rPr>
          <w:b/>
        </w:rPr>
        <w:t>СПЕЦИФИКАЦИЯ</w:t>
      </w:r>
    </w:p>
    <w:tbl>
      <w:tblPr>
        <w:tblW w:w="15312" w:type="dxa"/>
        <w:tblInd w:w="-5" w:type="dxa"/>
        <w:tblLayout w:type="fixed"/>
        <w:tblLook w:val="0000" w:firstRow="0" w:lastRow="0" w:firstColumn="0" w:lastColumn="0" w:noHBand="0" w:noVBand="0"/>
      </w:tblPr>
      <w:tblGrid>
        <w:gridCol w:w="518"/>
        <w:gridCol w:w="1750"/>
        <w:gridCol w:w="1985"/>
        <w:gridCol w:w="1134"/>
        <w:gridCol w:w="1134"/>
        <w:gridCol w:w="1265"/>
        <w:gridCol w:w="1427"/>
        <w:gridCol w:w="1298"/>
        <w:gridCol w:w="778"/>
        <w:gridCol w:w="1327"/>
        <w:gridCol w:w="1276"/>
        <w:gridCol w:w="1420"/>
      </w:tblGrid>
      <w:tr w:rsidR="00447844" w:rsidRPr="002B14C5" w:rsidTr="002B14C5">
        <w:trPr>
          <w:trHeight w:val="1288"/>
        </w:trPr>
        <w:tc>
          <w:tcPr>
            <w:tcW w:w="518"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tabs>
                <w:tab w:val="left" w:pos="567"/>
              </w:tabs>
              <w:ind w:left="-100" w:right="-83" w:firstLine="0"/>
              <w:jc w:val="center"/>
              <w:rPr>
                <w:b/>
                <w:bCs/>
                <w:sz w:val="22"/>
                <w:szCs w:val="22"/>
              </w:rPr>
            </w:pPr>
            <w:r w:rsidRPr="002B14C5">
              <w:rPr>
                <w:b/>
                <w:sz w:val="22"/>
                <w:szCs w:val="22"/>
              </w:rPr>
              <w:t>№ п/п</w:t>
            </w:r>
          </w:p>
        </w:tc>
        <w:tc>
          <w:tcPr>
            <w:tcW w:w="1750"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tabs>
                <w:tab w:val="left" w:pos="567"/>
              </w:tabs>
              <w:ind w:right="-83" w:firstLine="0"/>
              <w:jc w:val="center"/>
              <w:rPr>
                <w:b/>
                <w:bCs/>
                <w:sz w:val="22"/>
                <w:szCs w:val="22"/>
              </w:rPr>
            </w:pPr>
            <w:r w:rsidRPr="002B14C5">
              <w:rPr>
                <w:b/>
                <w:bCs/>
                <w:sz w:val="22"/>
                <w:szCs w:val="22"/>
              </w:rPr>
              <w:t>Наименование</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tabs>
                <w:tab w:val="left" w:pos="567"/>
              </w:tabs>
              <w:ind w:right="-83" w:firstLine="0"/>
              <w:jc w:val="center"/>
              <w:rPr>
                <w:b/>
                <w:bCs/>
                <w:sz w:val="22"/>
                <w:szCs w:val="22"/>
              </w:rPr>
            </w:pPr>
            <w:r w:rsidRPr="002B14C5">
              <w:rPr>
                <w:b/>
                <w:bCs/>
                <w:sz w:val="22"/>
                <w:szCs w:val="22"/>
              </w:rPr>
              <w:t>Наименование в терминах правообладателя</w:t>
            </w:r>
          </w:p>
        </w:tc>
        <w:tc>
          <w:tcPr>
            <w:tcW w:w="1134"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ind w:left="-99" w:right="-83" w:firstLine="0"/>
              <w:jc w:val="center"/>
              <w:rPr>
                <w:b/>
                <w:bCs/>
                <w:sz w:val="22"/>
                <w:szCs w:val="22"/>
              </w:rPr>
            </w:pPr>
            <w:r w:rsidRPr="002B14C5">
              <w:rPr>
                <w:b/>
                <w:bCs/>
                <w:sz w:val="22"/>
                <w:szCs w:val="22"/>
              </w:rPr>
              <w:t>Артикул</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tabs>
                <w:tab w:val="left" w:pos="567"/>
              </w:tabs>
              <w:ind w:left="-104" w:right="-83" w:firstLine="0"/>
              <w:jc w:val="center"/>
              <w:rPr>
                <w:b/>
                <w:bCs/>
                <w:color w:val="000000"/>
                <w:sz w:val="22"/>
                <w:szCs w:val="22"/>
              </w:rPr>
            </w:pPr>
            <w:r w:rsidRPr="002B14C5">
              <w:rPr>
                <w:b/>
                <w:bCs/>
                <w:sz w:val="22"/>
                <w:szCs w:val="22"/>
              </w:rPr>
              <w:t>Кол-во, шт.</w:t>
            </w:r>
          </w:p>
        </w:tc>
        <w:tc>
          <w:tcPr>
            <w:tcW w:w="1265"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tabs>
                <w:tab w:val="left" w:pos="567"/>
              </w:tabs>
              <w:ind w:left="-109" w:right="-83" w:firstLine="0"/>
              <w:jc w:val="center"/>
              <w:rPr>
                <w:b/>
                <w:bCs/>
                <w:color w:val="000000"/>
                <w:sz w:val="22"/>
                <w:szCs w:val="22"/>
              </w:rPr>
            </w:pPr>
            <w:r w:rsidRPr="002B14C5">
              <w:rPr>
                <w:b/>
                <w:bCs/>
                <w:color w:val="000000"/>
                <w:sz w:val="22"/>
                <w:szCs w:val="22"/>
              </w:rPr>
              <w:t>Цена за единицу, руб. без НДС</w:t>
            </w: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b/>
                <w:bCs/>
                <w:color w:val="000000"/>
                <w:sz w:val="22"/>
                <w:szCs w:val="22"/>
              </w:rPr>
            </w:pPr>
            <w:r w:rsidRPr="002B14C5">
              <w:rPr>
                <w:b/>
                <w:bCs/>
                <w:color w:val="000000"/>
                <w:sz w:val="22"/>
                <w:szCs w:val="22"/>
              </w:rPr>
              <w:t>Стоимость, руб. без НДС</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b/>
                <w:bCs/>
                <w:color w:val="000000"/>
                <w:sz w:val="22"/>
                <w:szCs w:val="22"/>
              </w:rPr>
            </w:pPr>
            <w:r w:rsidRPr="002B14C5">
              <w:rPr>
                <w:b/>
                <w:bCs/>
                <w:color w:val="000000"/>
                <w:sz w:val="22"/>
                <w:szCs w:val="22"/>
              </w:rPr>
              <w:t>Цена за единицу, руб. с НДС</w:t>
            </w:r>
          </w:p>
        </w:tc>
        <w:tc>
          <w:tcPr>
            <w:tcW w:w="778"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ind w:left="-109" w:right="-83" w:firstLine="0"/>
              <w:jc w:val="center"/>
              <w:rPr>
                <w:b/>
                <w:bCs/>
                <w:color w:val="000000"/>
                <w:sz w:val="22"/>
                <w:szCs w:val="22"/>
              </w:rPr>
            </w:pPr>
            <w:r w:rsidRPr="002B14C5">
              <w:rPr>
                <w:b/>
                <w:bCs/>
                <w:color w:val="000000"/>
                <w:sz w:val="22"/>
                <w:szCs w:val="22"/>
              </w:rPr>
              <w:t>Ставка НДС, %</w:t>
            </w:r>
          </w:p>
        </w:tc>
        <w:tc>
          <w:tcPr>
            <w:tcW w:w="13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b/>
                <w:bCs/>
                <w:color w:val="000000"/>
                <w:sz w:val="22"/>
                <w:szCs w:val="22"/>
              </w:rPr>
            </w:pPr>
            <w:r w:rsidRPr="002B14C5">
              <w:rPr>
                <w:b/>
                <w:bCs/>
                <w:color w:val="000000"/>
                <w:sz w:val="22"/>
                <w:szCs w:val="22"/>
              </w:rPr>
              <w:t>Стоимость,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b/>
                <w:bCs/>
                <w:color w:val="000000"/>
                <w:sz w:val="22"/>
                <w:szCs w:val="22"/>
              </w:rPr>
            </w:pPr>
            <w:r w:rsidRPr="002B14C5">
              <w:rPr>
                <w:b/>
                <w:bCs/>
                <w:color w:val="000000"/>
                <w:sz w:val="22"/>
                <w:szCs w:val="22"/>
              </w:rPr>
              <w:t>Код ОКПД2</w:t>
            </w:r>
          </w:p>
        </w:tc>
        <w:tc>
          <w:tcPr>
            <w:tcW w:w="1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suppressLineNumbers/>
              <w:ind w:left="-109" w:right="-83" w:firstLine="0"/>
              <w:jc w:val="center"/>
              <w:rPr>
                <w:b/>
                <w:bCs/>
                <w:sz w:val="22"/>
                <w:szCs w:val="22"/>
                <w:lang w:eastAsia="zh-CN"/>
              </w:rPr>
            </w:pPr>
            <w:r w:rsidRPr="002B14C5">
              <w:rPr>
                <w:b/>
                <w:bCs/>
                <w:sz w:val="22"/>
                <w:szCs w:val="22"/>
                <w:lang w:eastAsia="zh-CN"/>
              </w:rPr>
              <w:t>Страна происхождения</w:t>
            </w:r>
          </w:p>
        </w:tc>
      </w:tr>
      <w:tr w:rsidR="00447844" w:rsidRPr="002B14C5" w:rsidTr="002B14C5">
        <w:trPr>
          <w:trHeight w:val="935"/>
        </w:trPr>
        <w:tc>
          <w:tcPr>
            <w:tcW w:w="518" w:type="dxa"/>
            <w:tcBorders>
              <w:top w:val="single" w:sz="4" w:space="0" w:color="000000"/>
              <w:left w:val="single" w:sz="4" w:space="0" w:color="000000"/>
              <w:bottom w:val="single" w:sz="4" w:space="0" w:color="000000"/>
            </w:tcBorders>
            <w:shd w:val="clear" w:color="auto" w:fill="FFFFFF"/>
            <w:vAlign w:val="center"/>
          </w:tcPr>
          <w:p w:rsidR="00447844" w:rsidRPr="002B14C5" w:rsidRDefault="002B14C5" w:rsidP="002B14C5">
            <w:pPr>
              <w:tabs>
                <w:tab w:val="left" w:pos="567"/>
              </w:tabs>
              <w:ind w:left="-100" w:right="-83" w:firstLine="0"/>
              <w:jc w:val="center"/>
              <w:rPr>
                <w:sz w:val="22"/>
                <w:szCs w:val="22"/>
              </w:rPr>
            </w:pPr>
            <w:r>
              <w:rPr>
                <w:sz w:val="22"/>
                <w:szCs w:val="22"/>
              </w:rPr>
              <w:t>1</w:t>
            </w:r>
          </w:p>
        </w:tc>
        <w:tc>
          <w:tcPr>
            <w:tcW w:w="1750"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tabs>
                <w:tab w:val="left" w:pos="567"/>
              </w:tabs>
              <w:ind w:right="-83" w:firstLine="0"/>
              <w:jc w:val="center"/>
              <w:rPr>
                <w:color w:val="000000"/>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tabs>
                <w:tab w:val="left" w:pos="567"/>
              </w:tabs>
              <w:ind w:right="-83" w:firstLine="0"/>
              <w:jc w:val="center"/>
              <w:rPr>
                <w:color w:val="000000"/>
                <w:sz w:val="22"/>
                <w:szCs w:val="22"/>
              </w:rPr>
            </w:pPr>
          </w:p>
        </w:tc>
        <w:tc>
          <w:tcPr>
            <w:tcW w:w="1134"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ind w:left="-99" w:right="-83" w:firstLine="0"/>
              <w:jc w:val="center"/>
              <w:rPr>
                <w:color w:val="000000"/>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93116A" w:rsidP="002B14C5">
            <w:pPr>
              <w:tabs>
                <w:tab w:val="left" w:pos="567"/>
              </w:tabs>
              <w:ind w:left="-104" w:right="-83" w:firstLine="0"/>
              <w:jc w:val="center"/>
              <w:rPr>
                <w:sz w:val="22"/>
                <w:szCs w:val="22"/>
              </w:rPr>
            </w:pPr>
            <w:r w:rsidRPr="002B14C5">
              <w:rPr>
                <w:sz w:val="22"/>
                <w:szCs w:val="22"/>
              </w:rPr>
              <w:t>1</w:t>
            </w:r>
          </w:p>
        </w:tc>
        <w:tc>
          <w:tcPr>
            <w:tcW w:w="1265"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tabs>
                <w:tab w:val="left" w:pos="567"/>
              </w:tabs>
              <w:ind w:right="-83" w:firstLine="0"/>
              <w:jc w:val="center"/>
              <w:rPr>
                <w:sz w:val="22"/>
                <w:szCs w:val="22"/>
                <w:lang w:val="en-US"/>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lang w:val="en-US"/>
              </w:rPr>
            </w:pPr>
            <w:bookmarkStart w:id="1" w:name="_GoBack"/>
            <w:bookmarkEnd w:id="1"/>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lang w:val="en-US"/>
              </w:rPr>
            </w:pPr>
          </w:p>
        </w:tc>
        <w:tc>
          <w:tcPr>
            <w:tcW w:w="778"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ind w:left="-109" w:right="-83" w:firstLine="0"/>
              <w:jc w:val="center"/>
              <w:rPr>
                <w:sz w:val="22"/>
                <w:szCs w:val="22"/>
                <w:lang w:val="en-US"/>
              </w:rPr>
            </w:pPr>
          </w:p>
        </w:tc>
        <w:tc>
          <w:tcPr>
            <w:tcW w:w="13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rPr>
            </w:pPr>
          </w:p>
        </w:tc>
        <w:tc>
          <w:tcPr>
            <w:tcW w:w="1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rPr>
            </w:pPr>
            <w:r w:rsidRPr="002B14C5">
              <w:rPr>
                <w:sz w:val="22"/>
                <w:szCs w:val="22"/>
              </w:rPr>
              <w:t>-</w:t>
            </w:r>
          </w:p>
        </w:tc>
      </w:tr>
      <w:tr w:rsidR="00447844" w:rsidRPr="002B14C5" w:rsidTr="002B14C5">
        <w:trPr>
          <w:trHeight w:val="675"/>
        </w:trPr>
        <w:tc>
          <w:tcPr>
            <w:tcW w:w="518" w:type="dxa"/>
            <w:tcBorders>
              <w:top w:val="single" w:sz="4" w:space="0" w:color="000000"/>
              <w:left w:val="single" w:sz="4" w:space="0" w:color="000000"/>
              <w:bottom w:val="single" w:sz="4" w:space="0" w:color="000000"/>
            </w:tcBorders>
            <w:shd w:val="clear" w:color="auto" w:fill="FFFFFF"/>
            <w:vAlign w:val="center"/>
          </w:tcPr>
          <w:p w:rsidR="00447844" w:rsidRPr="002B14C5" w:rsidRDefault="002B14C5" w:rsidP="002B14C5">
            <w:pPr>
              <w:tabs>
                <w:tab w:val="left" w:pos="567"/>
              </w:tabs>
              <w:ind w:left="-100" w:right="-83" w:firstLine="0"/>
              <w:jc w:val="center"/>
              <w:rPr>
                <w:sz w:val="22"/>
                <w:szCs w:val="22"/>
              </w:rPr>
            </w:pPr>
            <w:r>
              <w:rPr>
                <w:sz w:val="22"/>
                <w:szCs w:val="22"/>
              </w:rPr>
              <w:t>2</w:t>
            </w:r>
          </w:p>
        </w:tc>
        <w:tc>
          <w:tcPr>
            <w:tcW w:w="1750"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tabs>
                <w:tab w:val="left" w:pos="567"/>
              </w:tabs>
              <w:ind w:right="-83" w:firstLine="0"/>
              <w:jc w:val="center"/>
              <w:rPr>
                <w:rFonts w:eastAsia="Calibri"/>
                <w:color w:val="000000" w:themeColor="text1"/>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tabs>
                <w:tab w:val="left" w:pos="567"/>
              </w:tabs>
              <w:ind w:right="-83" w:firstLine="0"/>
              <w:jc w:val="center"/>
              <w:rPr>
                <w:sz w:val="22"/>
                <w:szCs w:val="22"/>
              </w:rPr>
            </w:pPr>
          </w:p>
        </w:tc>
        <w:tc>
          <w:tcPr>
            <w:tcW w:w="1134"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ind w:left="-99" w:right="-83" w:firstLine="0"/>
              <w:jc w:val="center"/>
              <w:rPr>
                <w:sz w:val="22"/>
                <w:szCs w:val="22"/>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tabs>
                <w:tab w:val="left" w:pos="567"/>
              </w:tabs>
              <w:ind w:left="-104" w:right="-83" w:firstLine="0"/>
              <w:jc w:val="center"/>
              <w:rPr>
                <w:sz w:val="22"/>
                <w:szCs w:val="22"/>
              </w:rPr>
            </w:pPr>
            <w:r w:rsidRPr="002B14C5">
              <w:rPr>
                <w:sz w:val="22"/>
                <w:szCs w:val="22"/>
              </w:rPr>
              <w:t>1</w:t>
            </w:r>
          </w:p>
        </w:tc>
        <w:tc>
          <w:tcPr>
            <w:tcW w:w="1265"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tabs>
                <w:tab w:val="left" w:pos="567"/>
              </w:tabs>
              <w:ind w:right="-83" w:firstLine="0"/>
              <w:jc w:val="center"/>
              <w:rPr>
                <w:sz w:val="22"/>
                <w:szCs w:val="22"/>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rPr>
            </w:pP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rPr>
            </w:pPr>
          </w:p>
        </w:tc>
        <w:tc>
          <w:tcPr>
            <w:tcW w:w="778" w:type="dxa"/>
            <w:tcBorders>
              <w:top w:val="single" w:sz="4" w:space="0" w:color="000000"/>
              <w:left w:val="single" w:sz="4" w:space="0" w:color="000000"/>
              <w:bottom w:val="single" w:sz="4" w:space="0" w:color="000000"/>
            </w:tcBorders>
            <w:shd w:val="clear" w:color="auto" w:fill="FFFFFF"/>
            <w:vAlign w:val="center"/>
          </w:tcPr>
          <w:p w:rsidR="00447844" w:rsidRPr="002B14C5" w:rsidRDefault="00447844" w:rsidP="002B14C5">
            <w:pPr>
              <w:ind w:left="-109" w:right="-83" w:firstLine="0"/>
              <w:jc w:val="center"/>
              <w:rPr>
                <w:sz w:val="22"/>
                <w:szCs w:val="22"/>
              </w:rPr>
            </w:pPr>
          </w:p>
        </w:tc>
        <w:tc>
          <w:tcPr>
            <w:tcW w:w="13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rPr>
            </w:pPr>
          </w:p>
        </w:tc>
        <w:tc>
          <w:tcPr>
            <w:tcW w:w="1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7844" w:rsidRPr="002B14C5" w:rsidRDefault="00447844" w:rsidP="002B14C5">
            <w:pPr>
              <w:ind w:left="-109" w:right="-83" w:firstLine="0"/>
              <w:jc w:val="center"/>
              <w:rPr>
                <w:sz w:val="22"/>
                <w:szCs w:val="22"/>
              </w:rPr>
            </w:pPr>
          </w:p>
        </w:tc>
      </w:tr>
      <w:tr w:rsidR="002B14C5" w:rsidRPr="002B14C5" w:rsidTr="002B14C5">
        <w:trPr>
          <w:trHeight w:val="464"/>
        </w:trPr>
        <w:tc>
          <w:tcPr>
            <w:tcW w:w="7786" w:type="dxa"/>
            <w:gridSpan w:val="6"/>
            <w:tcBorders>
              <w:top w:val="single" w:sz="4" w:space="0" w:color="000000"/>
              <w:left w:val="single" w:sz="4" w:space="0" w:color="000000"/>
              <w:bottom w:val="single" w:sz="4" w:space="0" w:color="000000"/>
            </w:tcBorders>
            <w:shd w:val="clear" w:color="auto" w:fill="FFFFFF"/>
            <w:vAlign w:val="center"/>
          </w:tcPr>
          <w:p w:rsidR="002B14C5" w:rsidRPr="002B14C5" w:rsidRDefault="002B14C5" w:rsidP="002B14C5">
            <w:pPr>
              <w:tabs>
                <w:tab w:val="left" w:pos="567"/>
              </w:tabs>
              <w:ind w:right="172" w:firstLine="0"/>
              <w:jc w:val="right"/>
              <w:rPr>
                <w:sz w:val="22"/>
                <w:szCs w:val="22"/>
              </w:rPr>
            </w:pPr>
            <w:r>
              <w:rPr>
                <w:b/>
                <w:color w:val="000000"/>
                <w:sz w:val="22"/>
                <w:szCs w:val="22"/>
              </w:rPr>
              <w:t>ИТОГО</w:t>
            </w: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B14C5" w:rsidRPr="002B14C5" w:rsidRDefault="002B14C5" w:rsidP="002B14C5">
            <w:pPr>
              <w:tabs>
                <w:tab w:val="left" w:pos="567"/>
              </w:tabs>
              <w:ind w:right="-83" w:firstLine="0"/>
              <w:jc w:val="center"/>
              <w:rPr>
                <w:sz w:val="22"/>
                <w:szCs w:val="22"/>
              </w:rPr>
            </w:pP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B14C5" w:rsidRPr="002B14C5" w:rsidRDefault="002B14C5" w:rsidP="002B14C5">
            <w:pPr>
              <w:tabs>
                <w:tab w:val="left" w:pos="567"/>
              </w:tabs>
              <w:ind w:right="-83" w:firstLine="0"/>
              <w:jc w:val="center"/>
              <w:rPr>
                <w:sz w:val="22"/>
                <w:szCs w:val="22"/>
              </w:rPr>
            </w:pPr>
            <w:r w:rsidRPr="002B14C5">
              <w:rPr>
                <w:color w:val="000000"/>
                <w:sz w:val="22"/>
                <w:szCs w:val="22"/>
              </w:rPr>
              <w:t>х</w:t>
            </w:r>
          </w:p>
        </w:tc>
        <w:tc>
          <w:tcPr>
            <w:tcW w:w="778" w:type="dxa"/>
            <w:tcBorders>
              <w:top w:val="single" w:sz="4" w:space="0" w:color="000000"/>
              <w:left w:val="single" w:sz="4" w:space="0" w:color="000000"/>
              <w:bottom w:val="single" w:sz="4" w:space="0" w:color="000000"/>
            </w:tcBorders>
            <w:shd w:val="clear" w:color="auto" w:fill="FFFFFF"/>
            <w:vAlign w:val="center"/>
          </w:tcPr>
          <w:p w:rsidR="002B14C5" w:rsidRPr="002B14C5" w:rsidRDefault="002B14C5" w:rsidP="002B14C5">
            <w:pPr>
              <w:tabs>
                <w:tab w:val="left" w:pos="567"/>
              </w:tabs>
              <w:ind w:right="-83" w:firstLine="0"/>
              <w:jc w:val="center"/>
              <w:rPr>
                <w:sz w:val="22"/>
                <w:szCs w:val="22"/>
              </w:rPr>
            </w:pPr>
            <w:r w:rsidRPr="002B14C5">
              <w:rPr>
                <w:color w:val="000000"/>
                <w:sz w:val="22"/>
                <w:szCs w:val="22"/>
              </w:rPr>
              <w:t>х</w:t>
            </w:r>
          </w:p>
        </w:tc>
        <w:tc>
          <w:tcPr>
            <w:tcW w:w="13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B14C5" w:rsidRPr="002B14C5" w:rsidRDefault="002B14C5" w:rsidP="002B14C5">
            <w:pPr>
              <w:tabs>
                <w:tab w:val="left" w:pos="567"/>
              </w:tabs>
              <w:ind w:right="-83" w:firstLine="0"/>
              <w:jc w:val="center"/>
              <w:rPr>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B14C5" w:rsidRPr="002B14C5" w:rsidRDefault="002B14C5" w:rsidP="002B14C5">
            <w:pPr>
              <w:tabs>
                <w:tab w:val="left" w:pos="567"/>
              </w:tabs>
              <w:ind w:right="-83" w:firstLine="0"/>
              <w:jc w:val="center"/>
              <w:rPr>
                <w:color w:val="000000"/>
                <w:sz w:val="22"/>
                <w:szCs w:val="22"/>
              </w:rPr>
            </w:pPr>
            <w:r w:rsidRPr="002B14C5">
              <w:rPr>
                <w:color w:val="000000"/>
                <w:sz w:val="22"/>
                <w:szCs w:val="22"/>
              </w:rPr>
              <w:t>х</w:t>
            </w:r>
          </w:p>
        </w:tc>
        <w:tc>
          <w:tcPr>
            <w:tcW w:w="1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B14C5" w:rsidRPr="002B14C5" w:rsidRDefault="002B14C5" w:rsidP="002B14C5">
            <w:pPr>
              <w:tabs>
                <w:tab w:val="left" w:pos="567"/>
              </w:tabs>
              <w:ind w:right="-83" w:firstLine="0"/>
              <w:jc w:val="center"/>
              <w:rPr>
                <w:sz w:val="22"/>
                <w:szCs w:val="22"/>
              </w:rPr>
            </w:pPr>
            <w:r w:rsidRPr="002B14C5">
              <w:rPr>
                <w:color w:val="000000"/>
                <w:sz w:val="22"/>
                <w:szCs w:val="22"/>
              </w:rPr>
              <w:t>х</w:t>
            </w:r>
          </w:p>
        </w:tc>
      </w:tr>
    </w:tbl>
    <w:p w:rsidR="00EF331A" w:rsidRPr="002B14C5" w:rsidRDefault="00EF331A" w:rsidP="00837FE1">
      <w:pPr>
        <w:tabs>
          <w:tab w:val="left" w:pos="567"/>
        </w:tabs>
        <w:ind w:firstLine="0"/>
        <w:rPr>
          <w:b/>
        </w:rPr>
      </w:pPr>
    </w:p>
    <w:p w:rsidR="0009501B" w:rsidRPr="002B14C5" w:rsidRDefault="001942F2" w:rsidP="002B14C5">
      <w:pPr>
        <w:pStyle w:val="21"/>
        <w:widowControl/>
        <w:numPr>
          <w:ilvl w:val="0"/>
          <w:numId w:val="43"/>
        </w:numPr>
        <w:tabs>
          <w:tab w:val="left" w:pos="567"/>
        </w:tabs>
        <w:autoSpaceDE/>
        <w:autoSpaceDN/>
        <w:adjustRightInd/>
        <w:spacing w:before="20" w:after="20" w:line="276" w:lineRule="auto"/>
        <w:ind w:left="0" w:firstLine="0"/>
        <w:jc w:val="both"/>
        <w:rPr>
          <w:sz w:val="24"/>
          <w:szCs w:val="24"/>
        </w:rPr>
      </w:pPr>
      <w:r w:rsidRPr="002B14C5">
        <w:rPr>
          <w:sz w:val="24"/>
          <w:szCs w:val="24"/>
        </w:rPr>
        <w:t xml:space="preserve">Итого стоимость по Спецификации составляет: </w:t>
      </w:r>
      <w:bookmarkStart w:id="2" w:name="СуммаЧислом"/>
      <w:bookmarkEnd w:id="2"/>
      <w:r w:rsidRPr="002B14C5">
        <w:rPr>
          <w:sz w:val="24"/>
          <w:szCs w:val="24"/>
        </w:rPr>
        <w:t>___________ (</w:t>
      </w:r>
      <w:bookmarkStart w:id="3" w:name="СуммаПрописью"/>
      <w:bookmarkEnd w:id="3"/>
      <w:r w:rsidRPr="002B14C5">
        <w:rPr>
          <w:sz w:val="24"/>
          <w:szCs w:val="24"/>
        </w:rPr>
        <w:t>________) рублей</w:t>
      </w:r>
      <w:r w:rsidR="002F0AC4" w:rsidRPr="002B14C5">
        <w:rPr>
          <w:sz w:val="24"/>
          <w:szCs w:val="24"/>
        </w:rPr>
        <w:t xml:space="preserve"> ___ копеек</w:t>
      </w:r>
      <w:r w:rsidR="00B36502" w:rsidRPr="002B14C5">
        <w:rPr>
          <w:sz w:val="24"/>
          <w:szCs w:val="24"/>
        </w:rPr>
        <w:t xml:space="preserve">, в том </w:t>
      </w:r>
      <w:r w:rsidR="00E0464A" w:rsidRPr="002B14C5">
        <w:rPr>
          <w:sz w:val="24"/>
          <w:szCs w:val="24"/>
        </w:rPr>
        <w:t>числе с</w:t>
      </w:r>
      <w:r w:rsidRPr="002B14C5">
        <w:rPr>
          <w:sz w:val="24"/>
          <w:szCs w:val="24"/>
        </w:rPr>
        <w:t xml:space="preserve"> НДС, если </w:t>
      </w:r>
      <w:r w:rsidR="005A7313" w:rsidRPr="002B14C5">
        <w:rPr>
          <w:sz w:val="24"/>
          <w:szCs w:val="24"/>
        </w:rPr>
        <w:t xml:space="preserve">Сублицензиар </w:t>
      </w:r>
      <w:r w:rsidRPr="002B14C5">
        <w:rPr>
          <w:sz w:val="24"/>
          <w:szCs w:val="24"/>
        </w:rPr>
        <w:t xml:space="preserve">является плательщиком НДС, или, _________ (_________) рублей ___ копеек, НДС не облагается, если </w:t>
      </w:r>
      <w:r w:rsidR="005A7313" w:rsidRPr="002B14C5">
        <w:rPr>
          <w:sz w:val="24"/>
          <w:szCs w:val="24"/>
        </w:rPr>
        <w:t>Сублицензиар</w:t>
      </w:r>
      <w:r w:rsidR="00B36502" w:rsidRPr="002B14C5">
        <w:rPr>
          <w:sz w:val="24"/>
          <w:szCs w:val="24"/>
        </w:rPr>
        <w:t xml:space="preserve"> не является плательщиком НДС, в том числе</w:t>
      </w:r>
      <w:r w:rsidR="0093116A" w:rsidRPr="002B14C5">
        <w:rPr>
          <w:sz w:val="24"/>
          <w:szCs w:val="24"/>
        </w:rPr>
        <w:t>:</w:t>
      </w:r>
    </w:p>
    <w:p w:rsidR="0009501B" w:rsidRPr="002B14C5" w:rsidRDefault="00B36502" w:rsidP="002B14C5">
      <w:pPr>
        <w:pStyle w:val="21"/>
        <w:widowControl/>
        <w:numPr>
          <w:ilvl w:val="0"/>
          <w:numId w:val="48"/>
        </w:numPr>
        <w:tabs>
          <w:tab w:val="left" w:pos="567"/>
        </w:tabs>
        <w:autoSpaceDE/>
        <w:autoSpaceDN/>
        <w:adjustRightInd/>
        <w:spacing w:before="20" w:after="20" w:line="276" w:lineRule="auto"/>
        <w:ind w:left="0" w:firstLine="0"/>
        <w:jc w:val="both"/>
        <w:rPr>
          <w:kern w:val="1"/>
          <w:sz w:val="24"/>
          <w:szCs w:val="24"/>
        </w:rPr>
      </w:pPr>
      <w:r w:rsidRPr="002B14C5">
        <w:rPr>
          <w:kern w:val="1"/>
          <w:sz w:val="24"/>
          <w:szCs w:val="24"/>
        </w:rPr>
        <w:t xml:space="preserve">Вознаграждение Сублицензиара за предоставляемые </w:t>
      </w:r>
      <w:r w:rsidRPr="002B14C5">
        <w:rPr>
          <w:sz w:val="24"/>
          <w:szCs w:val="24"/>
        </w:rPr>
        <w:t>неисключительные права на использование ПО</w:t>
      </w:r>
      <w:r w:rsidRPr="002B14C5">
        <w:rPr>
          <w:kern w:val="1"/>
          <w:sz w:val="24"/>
          <w:szCs w:val="24"/>
        </w:rPr>
        <w:t xml:space="preserve"> составляет_________ (______) рублей, НДС не облагается на основании </w:t>
      </w:r>
      <w:proofErr w:type="spellStart"/>
      <w:r w:rsidRPr="002B14C5">
        <w:rPr>
          <w:kern w:val="1"/>
          <w:sz w:val="24"/>
          <w:szCs w:val="24"/>
        </w:rPr>
        <w:t>пп</w:t>
      </w:r>
      <w:proofErr w:type="spellEnd"/>
      <w:r w:rsidRPr="002B14C5">
        <w:rPr>
          <w:kern w:val="1"/>
          <w:sz w:val="24"/>
          <w:szCs w:val="24"/>
        </w:rPr>
        <w:t>. 26 п. 2 ст. 149 НК РФ.</w:t>
      </w:r>
    </w:p>
    <w:p w:rsidR="00B36502" w:rsidRPr="002B14C5" w:rsidRDefault="00B36502" w:rsidP="002B14C5">
      <w:pPr>
        <w:pStyle w:val="21"/>
        <w:widowControl/>
        <w:numPr>
          <w:ilvl w:val="0"/>
          <w:numId w:val="48"/>
        </w:numPr>
        <w:tabs>
          <w:tab w:val="left" w:pos="567"/>
        </w:tabs>
        <w:autoSpaceDE/>
        <w:autoSpaceDN/>
        <w:adjustRightInd/>
        <w:spacing w:before="20" w:after="20" w:line="276" w:lineRule="auto"/>
        <w:ind w:left="0" w:firstLine="0"/>
        <w:jc w:val="both"/>
        <w:rPr>
          <w:kern w:val="1"/>
          <w:sz w:val="24"/>
          <w:szCs w:val="24"/>
        </w:rPr>
      </w:pPr>
      <w:r w:rsidRPr="002B14C5">
        <w:rPr>
          <w:kern w:val="1"/>
          <w:sz w:val="24"/>
          <w:szCs w:val="24"/>
        </w:rPr>
        <w:t>Стоимость Товара составляет _________ (______) рублей</w:t>
      </w:r>
      <w:r w:rsidR="002F0AC4" w:rsidRPr="002B14C5">
        <w:rPr>
          <w:kern w:val="1"/>
          <w:sz w:val="24"/>
          <w:szCs w:val="24"/>
        </w:rPr>
        <w:t xml:space="preserve"> ___ копеек</w:t>
      </w:r>
      <w:r w:rsidRPr="002B14C5">
        <w:rPr>
          <w:kern w:val="1"/>
          <w:sz w:val="24"/>
          <w:szCs w:val="24"/>
        </w:rPr>
        <w:t xml:space="preserve">, в том числе, НДС </w:t>
      </w:r>
      <w:r w:rsidR="005912A5" w:rsidRPr="002B14C5">
        <w:rPr>
          <w:kern w:val="1"/>
          <w:sz w:val="24"/>
          <w:szCs w:val="24"/>
        </w:rPr>
        <w:t>(___</w:t>
      </w:r>
      <w:r w:rsidRPr="002B14C5">
        <w:rPr>
          <w:kern w:val="1"/>
          <w:sz w:val="24"/>
          <w:szCs w:val="24"/>
        </w:rPr>
        <w:t>%</w:t>
      </w:r>
      <w:r w:rsidR="005912A5" w:rsidRPr="002B14C5">
        <w:rPr>
          <w:kern w:val="1"/>
          <w:sz w:val="24"/>
          <w:szCs w:val="24"/>
        </w:rPr>
        <w:t>)</w:t>
      </w:r>
      <w:r w:rsidRPr="002B14C5">
        <w:rPr>
          <w:kern w:val="1"/>
          <w:sz w:val="24"/>
          <w:szCs w:val="24"/>
        </w:rPr>
        <w:t xml:space="preserve">, если </w:t>
      </w:r>
      <w:r w:rsidR="005A7313" w:rsidRPr="002B14C5">
        <w:rPr>
          <w:kern w:val="1"/>
          <w:sz w:val="24"/>
          <w:szCs w:val="24"/>
        </w:rPr>
        <w:t xml:space="preserve">Сублицензиар </w:t>
      </w:r>
      <w:r w:rsidRPr="002B14C5">
        <w:rPr>
          <w:kern w:val="1"/>
          <w:sz w:val="24"/>
          <w:szCs w:val="24"/>
        </w:rPr>
        <w:t xml:space="preserve">является плательщиком НДС, или, _________ (_________) рублей ___ копеек, НДС не облагается, если </w:t>
      </w:r>
      <w:r w:rsidR="005A7313" w:rsidRPr="002B14C5">
        <w:rPr>
          <w:kern w:val="1"/>
          <w:sz w:val="24"/>
          <w:szCs w:val="24"/>
        </w:rPr>
        <w:t xml:space="preserve">Сублицензиар </w:t>
      </w:r>
      <w:r w:rsidRPr="002B14C5">
        <w:rPr>
          <w:kern w:val="1"/>
          <w:sz w:val="24"/>
          <w:szCs w:val="24"/>
        </w:rPr>
        <w:t>не является плательщиком НДС</w:t>
      </w:r>
      <w:r w:rsidR="002B14C5">
        <w:rPr>
          <w:kern w:val="1"/>
          <w:sz w:val="24"/>
          <w:szCs w:val="24"/>
        </w:rPr>
        <w:t>.</w:t>
      </w:r>
    </w:p>
    <w:p w:rsidR="00050F26" w:rsidRPr="002B14C5" w:rsidRDefault="00050F26" w:rsidP="002B14C5">
      <w:pPr>
        <w:pStyle w:val="21"/>
        <w:numPr>
          <w:ilvl w:val="0"/>
          <w:numId w:val="43"/>
        </w:numPr>
        <w:tabs>
          <w:tab w:val="left" w:pos="567"/>
        </w:tabs>
        <w:spacing w:before="20" w:after="20" w:line="276" w:lineRule="auto"/>
        <w:ind w:left="0" w:firstLine="0"/>
        <w:jc w:val="both"/>
        <w:rPr>
          <w:kern w:val="1"/>
          <w:sz w:val="24"/>
          <w:szCs w:val="24"/>
        </w:rPr>
      </w:pPr>
      <w:r w:rsidRPr="002B14C5">
        <w:rPr>
          <w:kern w:val="1"/>
          <w:sz w:val="24"/>
          <w:szCs w:val="24"/>
        </w:rPr>
        <w:t>Конечный пользователь: ПАО «Самараэнерго»</w:t>
      </w:r>
    </w:p>
    <w:p w:rsidR="0009501B" w:rsidRPr="002B14C5" w:rsidRDefault="0009501B" w:rsidP="002B14C5">
      <w:pPr>
        <w:pStyle w:val="21"/>
        <w:numPr>
          <w:ilvl w:val="0"/>
          <w:numId w:val="43"/>
        </w:numPr>
        <w:tabs>
          <w:tab w:val="left" w:pos="567"/>
        </w:tabs>
        <w:spacing w:before="20" w:after="20" w:line="276" w:lineRule="auto"/>
        <w:ind w:left="0" w:firstLine="0"/>
        <w:jc w:val="both"/>
        <w:rPr>
          <w:sz w:val="24"/>
          <w:szCs w:val="24"/>
        </w:rPr>
      </w:pPr>
      <w:r w:rsidRPr="002B14C5">
        <w:rPr>
          <w:sz w:val="24"/>
          <w:szCs w:val="24"/>
        </w:rPr>
        <w:t xml:space="preserve">Срок предоставления Лицензий: </w:t>
      </w:r>
      <w:r w:rsidR="00C06308" w:rsidRPr="002B14C5">
        <w:rPr>
          <w:sz w:val="24"/>
          <w:szCs w:val="24"/>
        </w:rPr>
        <w:t xml:space="preserve">не позднее </w:t>
      </w:r>
      <w:r w:rsidR="006F2167" w:rsidRPr="002B14C5">
        <w:rPr>
          <w:sz w:val="24"/>
          <w:szCs w:val="24"/>
        </w:rPr>
        <w:t>29</w:t>
      </w:r>
      <w:r w:rsidR="00C06308" w:rsidRPr="002B14C5">
        <w:rPr>
          <w:sz w:val="24"/>
          <w:szCs w:val="24"/>
        </w:rPr>
        <w:t>.0</w:t>
      </w:r>
      <w:r w:rsidR="006F2167" w:rsidRPr="002B14C5">
        <w:rPr>
          <w:sz w:val="24"/>
          <w:szCs w:val="24"/>
        </w:rPr>
        <w:t>5</w:t>
      </w:r>
      <w:r w:rsidR="00C06308" w:rsidRPr="002B14C5">
        <w:rPr>
          <w:sz w:val="24"/>
          <w:szCs w:val="24"/>
        </w:rPr>
        <w:t>.2026г</w:t>
      </w:r>
      <w:r w:rsidRPr="002B14C5">
        <w:rPr>
          <w:sz w:val="24"/>
          <w:szCs w:val="24"/>
        </w:rPr>
        <w:t>.</w:t>
      </w:r>
    </w:p>
    <w:p w:rsidR="0009501B" w:rsidRPr="002B14C5" w:rsidRDefault="00050F26" w:rsidP="002B14C5">
      <w:pPr>
        <w:pStyle w:val="21"/>
        <w:numPr>
          <w:ilvl w:val="0"/>
          <w:numId w:val="43"/>
        </w:numPr>
        <w:tabs>
          <w:tab w:val="left" w:pos="567"/>
        </w:tabs>
        <w:spacing w:before="20" w:after="20" w:line="276" w:lineRule="auto"/>
        <w:ind w:left="0" w:firstLine="0"/>
        <w:jc w:val="both"/>
        <w:rPr>
          <w:sz w:val="24"/>
          <w:szCs w:val="24"/>
        </w:rPr>
      </w:pPr>
      <w:r w:rsidRPr="002B14C5">
        <w:rPr>
          <w:sz w:val="24"/>
          <w:szCs w:val="24"/>
        </w:rPr>
        <w:t xml:space="preserve">Срок предоставления </w:t>
      </w:r>
      <w:r w:rsidR="00B36502" w:rsidRPr="002B14C5">
        <w:rPr>
          <w:sz w:val="24"/>
          <w:szCs w:val="24"/>
        </w:rPr>
        <w:t>Товара</w:t>
      </w:r>
      <w:r w:rsidRPr="002B14C5">
        <w:rPr>
          <w:sz w:val="24"/>
          <w:szCs w:val="24"/>
        </w:rPr>
        <w:t xml:space="preserve">: </w:t>
      </w:r>
      <w:r w:rsidR="00C06308" w:rsidRPr="002B14C5">
        <w:rPr>
          <w:sz w:val="24"/>
          <w:szCs w:val="24"/>
        </w:rPr>
        <w:t xml:space="preserve">не позднее </w:t>
      </w:r>
      <w:r w:rsidR="006F2167" w:rsidRPr="002B14C5">
        <w:rPr>
          <w:sz w:val="24"/>
          <w:szCs w:val="24"/>
        </w:rPr>
        <w:t>15</w:t>
      </w:r>
      <w:r w:rsidR="00C06308" w:rsidRPr="002B14C5">
        <w:rPr>
          <w:sz w:val="24"/>
          <w:szCs w:val="24"/>
        </w:rPr>
        <w:t>.0</w:t>
      </w:r>
      <w:r w:rsidR="006F2167" w:rsidRPr="002B14C5">
        <w:rPr>
          <w:sz w:val="24"/>
          <w:szCs w:val="24"/>
        </w:rPr>
        <w:t>6</w:t>
      </w:r>
      <w:r w:rsidR="00C06308" w:rsidRPr="002B14C5">
        <w:rPr>
          <w:sz w:val="24"/>
          <w:szCs w:val="24"/>
        </w:rPr>
        <w:t>.2026г</w:t>
      </w:r>
      <w:r w:rsidRPr="002B14C5">
        <w:rPr>
          <w:sz w:val="24"/>
          <w:szCs w:val="24"/>
        </w:rPr>
        <w:t>.</w:t>
      </w:r>
    </w:p>
    <w:p w:rsidR="00050F26" w:rsidRPr="002B14C5" w:rsidRDefault="00050F26" w:rsidP="002B14C5">
      <w:pPr>
        <w:pStyle w:val="21"/>
        <w:numPr>
          <w:ilvl w:val="0"/>
          <w:numId w:val="43"/>
        </w:numPr>
        <w:tabs>
          <w:tab w:val="left" w:pos="567"/>
        </w:tabs>
        <w:spacing w:before="20" w:after="20" w:line="276" w:lineRule="auto"/>
        <w:ind w:left="0" w:firstLine="0"/>
        <w:jc w:val="both"/>
        <w:rPr>
          <w:sz w:val="24"/>
          <w:szCs w:val="24"/>
        </w:rPr>
      </w:pPr>
      <w:r w:rsidRPr="002B14C5">
        <w:rPr>
          <w:sz w:val="24"/>
          <w:szCs w:val="24"/>
        </w:rPr>
        <w:t>Место предоставления Лицензий</w:t>
      </w:r>
      <w:r w:rsidR="00B36502" w:rsidRPr="002B14C5">
        <w:rPr>
          <w:sz w:val="24"/>
          <w:szCs w:val="24"/>
        </w:rPr>
        <w:t xml:space="preserve"> и Товара</w:t>
      </w:r>
      <w:r w:rsidRPr="002B14C5">
        <w:rPr>
          <w:sz w:val="24"/>
          <w:szCs w:val="24"/>
        </w:rPr>
        <w:t>:</w:t>
      </w:r>
    </w:p>
    <w:p w:rsidR="00050F26" w:rsidRPr="002B14C5" w:rsidRDefault="00050F26" w:rsidP="002B14C5">
      <w:pPr>
        <w:pStyle w:val="21"/>
        <w:numPr>
          <w:ilvl w:val="0"/>
          <w:numId w:val="26"/>
        </w:numPr>
        <w:tabs>
          <w:tab w:val="left" w:pos="567"/>
        </w:tabs>
        <w:spacing w:before="20" w:after="20" w:line="276" w:lineRule="auto"/>
        <w:ind w:left="0" w:firstLine="0"/>
        <w:jc w:val="both"/>
        <w:rPr>
          <w:sz w:val="24"/>
          <w:szCs w:val="24"/>
        </w:rPr>
      </w:pPr>
      <w:r w:rsidRPr="002B14C5">
        <w:rPr>
          <w:sz w:val="24"/>
          <w:szCs w:val="24"/>
        </w:rPr>
        <w:t>по адресу места нахождения Заказчика: 443079, Российская Федерация, город Самара, проезд Георгия Митирева, дом 9</w:t>
      </w:r>
      <w:r w:rsidR="00FD2299" w:rsidRPr="002B14C5">
        <w:rPr>
          <w:sz w:val="24"/>
          <w:szCs w:val="24"/>
        </w:rPr>
        <w:t>, электронная почта: info@samaraenergo.ru</w:t>
      </w:r>
    </w:p>
    <w:p w:rsidR="00050F26" w:rsidRPr="002B14C5" w:rsidRDefault="00050F26" w:rsidP="002B14C5">
      <w:pPr>
        <w:pStyle w:val="21"/>
        <w:numPr>
          <w:ilvl w:val="0"/>
          <w:numId w:val="43"/>
        </w:numPr>
        <w:tabs>
          <w:tab w:val="left" w:pos="567"/>
        </w:tabs>
        <w:spacing w:before="20" w:after="20" w:line="276" w:lineRule="auto"/>
        <w:ind w:left="0" w:firstLine="0"/>
        <w:jc w:val="both"/>
        <w:rPr>
          <w:sz w:val="24"/>
          <w:szCs w:val="24"/>
        </w:rPr>
      </w:pPr>
      <w:r w:rsidRPr="002B14C5">
        <w:rPr>
          <w:sz w:val="24"/>
          <w:szCs w:val="24"/>
        </w:rPr>
        <w:t>Условия предоставления Лицензий:</w:t>
      </w:r>
    </w:p>
    <w:p w:rsidR="00050F26" w:rsidRPr="002B14C5" w:rsidRDefault="00050F26" w:rsidP="002B14C5">
      <w:pPr>
        <w:pStyle w:val="21"/>
        <w:tabs>
          <w:tab w:val="left" w:pos="567"/>
        </w:tabs>
        <w:spacing w:before="20" w:after="20" w:line="276" w:lineRule="auto"/>
        <w:ind w:left="0"/>
        <w:jc w:val="both"/>
        <w:rPr>
          <w:sz w:val="24"/>
          <w:szCs w:val="24"/>
        </w:rPr>
      </w:pPr>
      <w:r w:rsidRPr="002B14C5">
        <w:rPr>
          <w:sz w:val="24"/>
          <w:szCs w:val="24"/>
        </w:rPr>
        <w:lastRenderedPageBreak/>
        <w:t>Лицензии предоставляются в соответствии с общепринятым в мировой практике обычаем делового оборота – принципом «АS IS» («таким, каков он есть»).</w:t>
      </w:r>
      <w:r w:rsidRPr="002B14C5">
        <w:rPr>
          <w:sz w:val="24"/>
          <w:szCs w:val="24"/>
          <w:highlight w:val="red"/>
        </w:rPr>
        <w:t xml:space="preserve"> </w:t>
      </w:r>
    </w:p>
    <w:p w:rsidR="0009501B" w:rsidRPr="002B14C5" w:rsidRDefault="0009501B" w:rsidP="002B14C5">
      <w:pPr>
        <w:pStyle w:val="21"/>
        <w:numPr>
          <w:ilvl w:val="0"/>
          <w:numId w:val="43"/>
        </w:numPr>
        <w:tabs>
          <w:tab w:val="left" w:pos="567"/>
        </w:tabs>
        <w:spacing w:before="20" w:after="20" w:line="276" w:lineRule="auto"/>
        <w:ind w:left="0" w:firstLine="0"/>
        <w:jc w:val="both"/>
        <w:rPr>
          <w:sz w:val="24"/>
          <w:szCs w:val="24"/>
        </w:rPr>
      </w:pPr>
      <w:r w:rsidRPr="002B14C5">
        <w:rPr>
          <w:sz w:val="24"/>
          <w:szCs w:val="24"/>
        </w:rPr>
        <w:t>Условия предоставления Товара:</w:t>
      </w:r>
    </w:p>
    <w:p w:rsidR="0009501B" w:rsidRPr="002B14C5" w:rsidRDefault="006F2167" w:rsidP="002B14C5">
      <w:pPr>
        <w:pStyle w:val="21"/>
        <w:tabs>
          <w:tab w:val="left" w:pos="567"/>
        </w:tabs>
        <w:spacing w:before="20" w:after="20" w:line="276" w:lineRule="auto"/>
        <w:ind w:left="0"/>
        <w:jc w:val="both"/>
        <w:rPr>
          <w:sz w:val="24"/>
          <w:szCs w:val="24"/>
        </w:rPr>
      </w:pPr>
      <w:r w:rsidRPr="002B14C5">
        <w:rPr>
          <w:sz w:val="24"/>
          <w:szCs w:val="24"/>
        </w:rPr>
        <w:t xml:space="preserve">Установочный комплект сертифицированного программного обеспечения комплексной защиты и безопасности подсистемы </w:t>
      </w:r>
      <w:r w:rsidR="0009501B" w:rsidRPr="002B14C5">
        <w:rPr>
          <w:sz w:val="24"/>
          <w:szCs w:val="24"/>
        </w:rPr>
        <w:t>включает в себя:</w:t>
      </w:r>
    </w:p>
    <w:p w:rsidR="0009501B" w:rsidRPr="002B14C5" w:rsidRDefault="0009501B" w:rsidP="002B14C5">
      <w:pPr>
        <w:pStyle w:val="21"/>
        <w:tabs>
          <w:tab w:val="left" w:pos="567"/>
        </w:tabs>
        <w:spacing w:before="20" w:after="20" w:line="276" w:lineRule="auto"/>
        <w:ind w:left="0"/>
        <w:jc w:val="both"/>
        <w:rPr>
          <w:sz w:val="24"/>
          <w:szCs w:val="24"/>
        </w:rPr>
      </w:pPr>
      <w:r w:rsidRPr="002B14C5">
        <w:rPr>
          <w:sz w:val="24"/>
          <w:szCs w:val="24"/>
        </w:rPr>
        <w:t>•</w:t>
      </w:r>
      <w:r w:rsidRPr="002B14C5">
        <w:rPr>
          <w:sz w:val="24"/>
          <w:szCs w:val="24"/>
        </w:rPr>
        <w:tab/>
        <w:t>Лицензионный диск в конверте с записанными сертифицированными программами;</w:t>
      </w:r>
    </w:p>
    <w:p w:rsidR="0009501B" w:rsidRPr="002B14C5" w:rsidRDefault="0009501B" w:rsidP="002B14C5">
      <w:pPr>
        <w:pStyle w:val="21"/>
        <w:tabs>
          <w:tab w:val="left" w:pos="567"/>
        </w:tabs>
        <w:spacing w:before="20" w:after="20" w:line="276" w:lineRule="auto"/>
        <w:ind w:left="0"/>
        <w:jc w:val="both"/>
        <w:rPr>
          <w:sz w:val="24"/>
          <w:szCs w:val="24"/>
        </w:rPr>
      </w:pPr>
      <w:r w:rsidRPr="002B14C5">
        <w:rPr>
          <w:sz w:val="24"/>
          <w:szCs w:val="24"/>
        </w:rPr>
        <w:t>•</w:t>
      </w:r>
      <w:r w:rsidRPr="002B14C5">
        <w:rPr>
          <w:sz w:val="24"/>
          <w:szCs w:val="24"/>
        </w:rPr>
        <w:tab/>
        <w:t>Формуляр – документ, подтверждающий, что данный диск действительно содержат сертифицированные приложения;</w:t>
      </w:r>
    </w:p>
    <w:p w:rsidR="0009501B" w:rsidRPr="002B14C5" w:rsidRDefault="0009501B" w:rsidP="002B14C5">
      <w:pPr>
        <w:pStyle w:val="21"/>
        <w:tabs>
          <w:tab w:val="left" w:pos="567"/>
        </w:tabs>
        <w:spacing w:before="20" w:after="20" w:line="276" w:lineRule="auto"/>
        <w:ind w:left="0"/>
        <w:jc w:val="both"/>
        <w:rPr>
          <w:sz w:val="24"/>
          <w:szCs w:val="24"/>
        </w:rPr>
      </w:pPr>
      <w:r w:rsidRPr="002B14C5">
        <w:rPr>
          <w:sz w:val="24"/>
          <w:szCs w:val="24"/>
        </w:rPr>
        <w:t>•</w:t>
      </w:r>
      <w:r w:rsidRPr="002B14C5">
        <w:rPr>
          <w:sz w:val="24"/>
          <w:szCs w:val="24"/>
        </w:rPr>
        <w:tab/>
        <w:t>Заверенные копии сертификатов ФСТЭК, подтверждающие, что предоставленные приложения действительно прошли сертификацию</w:t>
      </w:r>
    </w:p>
    <w:p w:rsidR="00050F26" w:rsidRPr="002B14C5" w:rsidRDefault="00050F26" w:rsidP="002B14C5">
      <w:pPr>
        <w:pStyle w:val="21"/>
        <w:numPr>
          <w:ilvl w:val="0"/>
          <w:numId w:val="43"/>
        </w:numPr>
        <w:tabs>
          <w:tab w:val="left" w:pos="567"/>
        </w:tabs>
        <w:spacing w:before="20" w:after="20" w:line="276" w:lineRule="auto"/>
        <w:ind w:left="0" w:firstLine="0"/>
        <w:jc w:val="both"/>
        <w:rPr>
          <w:sz w:val="24"/>
          <w:szCs w:val="24"/>
        </w:rPr>
      </w:pPr>
      <w:r w:rsidRPr="002B14C5">
        <w:rPr>
          <w:sz w:val="24"/>
          <w:szCs w:val="24"/>
        </w:rPr>
        <w:t xml:space="preserve">Сублицензиат получает возможность использования Лицензии с даты </w:t>
      </w:r>
      <w:r w:rsidR="00C3176D" w:rsidRPr="002B14C5">
        <w:rPr>
          <w:sz w:val="24"/>
          <w:szCs w:val="24"/>
        </w:rPr>
        <w:t xml:space="preserve">ее </w:t>
      </w:r>
      <w:r w:rsidRPr="002B14C5">
        <w:rPr>
          <w:sz w:val="24"/>
          <w:szCs w:val="24"/>
        </w:rPr>
        <w:t xml:space="preserve">передачи. </w:t>
      </w:r>
    </w:p>
    <w:p w:rsidR="0009501B" w:rsidRPr="002B14C5" w:rsidRDefault="0009501B" w:rsidP="00837FE1">
      <w:pPr>
        <w:tabs>
          <w:tab w:val="left" w:pos="567"/>
        </w:tabs>
        <w:ind w:firstLine="0"/>
      </w:pPr>
    </w:p>
    <w:p w:rsidR="001942F2" w:rsidRPr="002B14C5" w:rsidRDefault="001942F2" w:rsidP="00837FE1">
      <w:pPr>
        <w:tabs>
          <w:tab w:val="left" w:pos="567"/>
        </w:tabs>
        <w:ind w:firstLine="0"/>
        <w:rPr>
          <w:color w:val="000000"/>
          <w:sz w:val="16"/>
          <w:szCs w:val="16"/>
        </w:rPr>
      </w:pPr>
    </w:p>
    <w:tbl>
      <w:tblPr>
        <w:tblW w:w="15044" w:type="dxa"/>
        <w:tblInd w:w="142" w:type="dxa"/>
        <w:tblLook w:val="04A0" w:firstRow="1" w:lastRow="0" w:firstColumn="1" w:lastColumn="0" w:noHBand="0" w:noVBand="1"/>
      </w:tblPr>
      <w:tblGrid>
        <w:gridCol w:w="8461"/>
        <w:gridCol w:w="6583"/>
      </w:tblGrid>
      <w:tr w:rsidR="001970C4" w:rsidRPr="002B14C5" w:rsidTr="00AB4D6B">
        <w:trPr>
          <w:trHeight w:val="619"/>
        </w:trPr>
        <w:tc>
          <w:tcPr>
            <w:tcW w:w="8461" w:type="dxa"/>
          </w:tcPr>
          <w:p w:rsidR="001970C4" w:rsidRPr="002B14C5" w:rsidRDefault="001970C4" w:rsidP="00837FE1">
            <w:pPr>
              <w:keepNext/>
              <w:keepLines/>
              <w:widowControl w:val="0"/>
              <w:tabs>
                <w:tab w:val="left" w:pos="567"/>
              </w:tabs>
              <w:ind w:firstLine="0"/>
              <w:rPr>
                <w:b/>
              </w:rPr>
            </w:pPr>
            <w:r w:rsidRPr="002B14C5">
              <w:rPr>
                <w:b/>
              </w:rPr>
              <w:t>Сублицензиат</w:t>
            </w:r>
          </w:p>
          <w:p w:rsidR="001970C4" w:rsidRPr="002B14C5" w:rsidRDefault="001970C4" w:rsidP="00837FE1">
            <w:pPr>
              <w:keepNext/>
              <w:keepLines/>
              <w:widowControl w:val="0"/>
              <w:tabs>
                <w:tab w:val="left" w:pos="567"/>
              </w:tabs>
              <w:ind w:firstLine="0"/>
            </w:pPr>
            <w:r w:rsidRPr="002B14C5">
              <w:t>Заместитель генерального директора</w:t>
            </w:r>
          </w:p>
          <w:p w:rsidR="001970C4" w:rsidRPr="002B14C5" w:rsidRDefault="001970C4" w:rsidP="00837FE1">
            <w:pPr>
              <w:keepNext/>
              <w:keepLines/>
              <w:widowControl w:val="0"/>
              <w:tabs>
                <w:tab w:val="left" w:pos="567"/>
              </w:tabs>
              <w:ind w:firstLine="0"/>
            </w:pPr>
            <w:r w:rsidRPr="002B14C5">
              <w:t xml:space="preserve">по техническим вопросам и </w:t>
            </w:r>
          </w:p>
          <w:p w:rsidR="001970C4" w:rsidRPr="002B14C5" w:rsidRDefault="001970C4" w:rsidP="00837FE1">
            <w:pPr>
              <w:keepNext/>
              <w:keepLines/>
              <w:widowControl w:val="0"/>
              <w:tabs>
                <w:tab w:val="left" w:pos="567"/>
              </w:tabs>
              <w:ind w:firstLine="0"/>
            </w:pPr>
            <w:r w:rsidRPr="002B14C5">
              <w:t xml:space="preserve">информационным технологиям </w:t>
            </w:r>
          </w:p>
          <w:p w:rsidR="001970C4" w:rsidRPr="002B14C5" w:rsidRDefault="001970C4" w:rsidP="00837FE1">
            <w:pPr>
              <w:keepNext/>
              <w:keepLines/>
              <w:widowControl w:val="0"/>
              <w:tabs>
                <w:tab w:val="left" w:pos="567"/>
              </w:tabs>
              <w:ind w:firstLine="0"/>
            </w:pPr>
          </w:p>
          <w:p w:rsidR="001970C4" w:rsidRPr="002B14C5" w:rsidRDefault="001970C4" w:rsidP="00837FE1">
            <w:pPr>
              <w:keepNext/>
              <w:keepLines/>
              <w:widowControl w:val="0"/>
              <w:tabs>
                <w:tab w:val="left" w:pos="567"/>
              </w:tabs>
              <w:ind w:firstLine="0"/>
            </w:pPr>
            <w:r w:rsidRPr="002B14C5">
              <w:t>___________________ Р.Л. Шуман</w:t>
            </w:r>
          </w:p>
          <w:p w:rsidR="001970C4" w:rsidRPr="002B14C5" w:rsidRDefault="001970C4" w:rsidP="00837FE1">
            <w:pPr>
              <w:keepNext/>
              <w:keepLines/>
              <w:widowControl w:val="0"/>
              <w:tabs>
                <w:tab w:val="left" w:pos="567"/>
              </w:tabs>
              <w:ind w:firstLine="0"/>
            </w:pPr>
            <w:r w:rsidRPr="002B14C5">
              <w:t xml:space="preserve"> м. п.</w:t>
            </w:r>
          </w:p>
        </w:tc>
        <w:tc>
          <w:tcPr>
            <w:tcW w:w="6583" w:type="dxa"/>
          </w:tcPr>
          <w:p w:rsidR="001970C4" w:rsidRPr="002B14C5" w:rsidRDefault="001970C4" w:rsidP="00837FE1">
            <w:pPr>
              <w:keepNext/>
              <w:keepLines/>
              <w:widowControl w:val="0"/>
              <w:tabs>
                <w:tab w:val="left" w:pos="567"/>
              </w:tabs>
              <w:ind w:firstLine="0"/>
              <w:rPr>
                <w:b/>
              </w:rPr>
            </w:pPr>
            <w:r w:rsidRPr="002B14C5">
              <w:rPr>
                <w:b/>
              </w:rPr>
              <w:t>Сублицензиар</w:t>
            </w:r>
          </w:p>
          <w:p w:rsidR="001970C4" w:rsidRPr="002B14C5" w:rsidRDefault="001970C4" w:rsidP="00837FE1">
            <w:pPr>
              <w:keepNext/>
              <w:keepLines/>
              <w:widowControl w:val="0"/>
              <w:tabs>
                <w:tab w:val="left" w:pos="567"/>
              </w:tabs>
              <w:ind w:firstLine="0"/>
              <w:rPr>
                <w:b/>
              </w:rPr>
            </w:pPr>
          </w:p>
          <w:p w:rsidR="001970C4" w:rsidRPr="002B14C5" w:rsidRDefault="001970C4" w:rsidP="00837FE1">
            <w:pPr>
              <w:keepNext/>
              <w:keepLines/>
              <w:widowControl w:val="0"/>
              <w:tabs>
                <w:tab w:val="left" w:pos="567"/>
              </w:tabs>
              <w:ind w:firstLine="0"/>
              <w:rPr>
                <w:b/>
              </w:rPr>
            </w:pPr>
          </w:p>
          <w:p w:rsidR="001970C4" w:rsidRPr="002B14C5" w:rsidRDefault="001970C4" w:rsidP="00837FE1">
            <w:pPr>
              <w:keepNext/>
              <w:keepLines/>
              <w:widowControl w:val="0"/>
              <w:tabs>
                <w:tab w:val="left" w:pos="567"/>
              </w:tabs>
              <w:ind w:firstLine="0"/>
              <w:rPr>
                <w:b/>
              </w:rPr>
            </w:pPr>
          </w:p>
          <w:p w:rsidR="001970C4" w:rsidRPr="002B14C5" w:rsidRDefault="001970C4" w:rsidP="00837FE1">
            <w:pPr>
              <w:keepNext/>
              <w:keepLines/>
              <w:widowControl w:val="0"/>
              <w:tabs>
                <w:tab w:val="left" w:pos="567"/>
              </w:tabs>
              <w:ind w:firstLine="0"/>
              <w:rPr>
                <w:b/>
              </w:rPr>
            </w:pPr>
          </w:p>
          <w:p w:rsidR="001970C4" w:rsidRPr="002B14C5" w:rsidRDefault="001970C4" w:rsidP="00837FE1">
            <w:pPr>
              <w:keepNext/>
              <w:keepLines/>
              <w:widowControl w:val="0"/>
              <w:tabs>
                <w:tab w:val="left" w:pos="567"/>
              </w:tabs>
              <w:ind w:firstLine="0"/>
            </w:pPr>
            <w:r w:rsidRPr="002B14C5">
              <w:rPr>
                <w:b/>
              </w:rPr>
              <w:t>_________________</w:t>
            </w:r>
            <w:r w:rsidRPr="002B14C5">
              <w:t>/__________/</w:t>
            </w:r>
          </w:p>
          <w:p w:rsidR="001970C4" w:rsidRPr="002B14C5" w:rsidRDefault="001970C4" w:rsidP="00837FE1">
            <w:pPr>
              <w:keepNext/>
              <w:keepLines/>
              <w:widowControl w:val="0"/>
              <w:tabs>
                <w:tab w:val="left" w:pos="567"/>
              </w:tabs>
              <w:ind w:firstLine="0"/>
            </w:pPr>
            <w:r w:rsidRPr="002B14C5">
              <w:t xml:space="preserve"> м. п.</w:t>
            </w:r>
          </w:p>
        </w:tc>
      </w:tr>
    </w:tbl>
    <w:p w:rsidR="00A565CC" w:rsidRPr="002B14C5" w:rsidRDefault="00A565CC" w:rsidP="00837FE1">
      <w:pPr>
        <w:tabs>
          <w:tab w:val="left" w:pos="567"/>
        </w:tabs>
        <w:ind w:firstLine="0"/>
        <w:rPr>
          <w:b/>
        </w:rPr>
      </w:pPr>
    </w:p>
    <w:sectPr w:rsidR="00A565CC" w:rsidRPr="002B14C5" w:rsidSect="00793676">
      <w:pgSz w:w="16838" w:h="11906" w:orient="landscape" w:code="9"/>
      <w:pgMar w:top="1559" w:right="709" w:bottom="851"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789" w:rsidRDefault="00696789" w:rsidP="00465B49">
      <w:pPr>
        <w:spacing w:before="0" w:after="0" w:line="240" w:lineRule="auto"/>
      </w:pPr>
      <w:r>
        <w:separator/>
      </w:r>
    </w:p>
  </w:endnote>
  <w:endnote w:type="continuationSeparator" w:id="0">
    <w:p w:rsidR="00696789" w:rsidRDefault="00696789" w:rsidP="00465B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DD7" w:rsidRDefault="00973DD7" w:rsidP="000574C3">
    <w:pPr>
      <w:pStyle w:val="ac"/>
      <w:ind w:firstLine="0"/>
      <w:jc w:val="left"/>
    </w:pPr>
    <w:r>
      <w:t xml:space="preserve">Страница </w:t>
    </w:r>
    <w:r>
      <w:rPr>
        <w:b/>
      </w:rPr>
      <w:fldChar w:fldCharType="begin"/>
    </w:r>
    <w:r>
      <w:rPr>
        <w:b/>
      </w:rPr>
      <w:instrText>PAGE  \* Arabic  \* MERGEFORMAT</w:instrText>
    </w:r>
    <w:r>
      <w:rPr>
        <w:b/>
      </w:rPr>
      <w:fldChar w:fldCharType="separate"/>
    </w:r>
    <w:r w:rsidR="002B14C5">
      <w:rPr>
        <w:b/>
        <w:noProof/>
      </w:rPr>
      <w:t>10</w:t>
    </w:r>
    <w:r>
      <w:rPr>
        <w:b/>
      </w:rPr>
      <w:fldChar w:fldCharType="end"/>
    </w:r>
    <w:r>
      <w:t xml:space="preserve"> из </w:t>
    </w:r>
    <w:r>
      <w:rPr>
        <w:b/>
      </w:rPr>
      <w:fldChar w:fldCharType="begin"/>
    </w:r>
    <w:r>
      <w:rPr>
        <w:b/>
      </w:rPr>
      <w:instrText>NUMPAGES  \* Arabic  \* MERGEFORMAT</w:instrText>
    </w:r>
    <w:r>
      <w:rPr>
        <w:b/>
      </w:rPr>
      <w:fldChar w:fldCharType="separate"/>
    </w:r>
    <w:r w:rsidR="002B14C5">
      <w:rPr>
        <w:b/>
        <w:noProof/>
      </w:rPr>
      <w:t>10</w:t>
    </w:r>
    <w:r>
      <w:rPr>
        <w:b/>
      </w:rPr>
      <w:fldChar w:fldCharType="end"/>
    </w:r>
  </w:p>
  <w:p w:rsidR="00973DD7" w:rsidRDefault="00973DD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67548"/>
      <w:docPartObj>
        <w:docPartGallery w:val="Page Numbers (Bottom of Page)"/>
        <w:docPartUnique/>
      </w:docPartObj>
    </w:sdtPr>
    <w:sdtEndPr/>
    <w:sdtContent>
      <w:sdt>
        <w:sdtPr>
          <w:id w:val="-877551274"/>
          <w:docPartObj>
            <w:docPartGallery w:val="Page Numbers (Top of Page)"/>
            <w:docPartUnique/>
          </w:docPartObj>
        </w:sdtPr>
        <w:sdtEndPr/>
        <w:sdtContent>
          <w:p w:rsidR="00973DD7" w:rsidRDefault="00973DD7" w:rsidP="00DE7285">
            <w:pPr>
              <w:pStyle w:val="ac"/>
              <w:ind w:firstLine="0"/>
              <w:jc w:val="right"/>
            </w:pPr>
            <w:r>
              <w:t xml:space="preserve">Страница </w:t>
            </w:r>
            <w:r>
              <w:rPr>
                <w:b/>
                <w:bCs/>
              </w:rPr>
              <w:fldChar w:fldCharType="begin"/>
            </w:r>
            <w:r>
              <w:rPr>
                <w:b/>
                <w:bCs/>
              </w:rPr>
              <w:instrText>PAGE</w:instrText>
            </w:r>
            <w:r>
              <w:rPr>
                <w:b/>
                <w:bCs/>
              </w:rPr>
              <w:fldChar w:fldCharType="separate"/>
            </w:r>
            <w:r w:rsidR="002B14C5">
              <w:rPr>
                <w:b/>
                <w:bCs/>
                <w:noProof/>
              </w:rPr>
              <w:t>9</w:t>
            </w:r>
            <w:r>
              <w:rPr>
                <w:b/>
                <w:bCs/>
              </w:rPr>
              <w:fldChar w:fldCharType="end"/>
            </w:r>
            <w:r>
              <w:t xml:space="preserve"> из </w:t>
            </w:r>
            <w:r>
              <w:rPr>
                <w:b/>
                <w:bCs/>
              </w:rPr>
              <w:fldChar w:fldCharType="begin"/>
            </w:r>
            <w:r>
              <w:rPr>
                <w:b/>
                <w:bCs/>
              </w:rPr>
              <w:instrText>NUMPAGES</w:instrText>
            </w:r>
            <w:r>
              <w:rPr>
                <w:b/>
                <w:bCs/>
              </w:rPr>
              <w:fldChar w:fldCharType="separate"/>
            </w:r>
            <w:r w:rsidR="002B14C5">
              <w:rPr>
                <w:b/>
                <w:bCs/>
                <w:noProof/>
              </w:rPr>
              <w:t>10</w:t>
            </w:r>
            <w:r>
              <w:rPr>
                <w:b/>
                <w:bCs/>
              </w:rPr>
              <w:fldChar w:fldCharType="end"/>
            </w:r>
          </w:p>
        </w:sdtContent>
      </w:sdt>
    </w:sdtContent>
  </w:sdt>
  <w:p w:rsidR="00973DD7" w:rsidRDefault="00973DD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789" w:rsidRDefault="00696789" w:rsidP="00465B49">
      <w:pPr>
        <w:spacing w:before="0" w:after="0" w:line="240" w:lineRule="auto"/>
      </w:pPr>
      <w:r>
        <w:separator/>
      </w:r>
    </w:p>
  </w:footnote>
  <w:footnote w:type="continuationSeparator" w:id="0">
    <w:p w:rsidR="00696789" w:rsidRDefault="00696789" w:rsidP="00465B4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6ACF"/>
    <w:multiLevelType w:val="multilevel"/>
    <w:tmpl w:val="BD54CD5C"/>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1A8311B"/>
    <w:multiLevelType w:val="hybridMultilevel"/>
    <w:tmpl w:val="8AEE5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937A85"/>
    <w:multiLevelType w:val="multilevel"/>
    <w:tmpl w:val="3EEC74FE"/>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662"/>
        </w:tabs>
        <w:ind w:left="1662" w:hanging="1095"/>
      </w:pPr>
      <w:rPr>
        <w:rFonts w:hint="default"/>
      </w:rPr>
    </w:lvl>
    <w:lvl w:ilvl="2">
      <w:start w:val="1"/>
      <w:numFmt w:val="decimal"/>
      <w:lvlText w:val="%1.%2.%3."/>
      <w:lvlJc w:val="left"/>
      <w:pPr>
        <w:tabs>
          <w:tab w:val="num" w:pos="2229"/>
        </w:tabs>
        <w:ind w:left="2229" w:hanging="1095"/>
      </w:pPr>
      <w:rPr>
        <w:rFonts w:hint="default"/>
      </w:rPr>
    </w:lvl>
    <w:lvl w:ilvl="3">
      <w:start w:val="1"/>
      <w:numFmt w:val="decimal"/>
      <w:lvlText w:val="%1.%2.%3.%4."/>
      <w:lvlJc w:val="left"/>
      <w:pPr>
        <w:tabs>
          <w:tab w:val="num" w:pos="2796"/>
        </w:tabs>
        <w:ind w:left="2796" w:hanging="1095"/>
      </w:pPr>
      <w:rPr>
        <w:rFonts w:hint="default"/>
      </w:rPr>
    </w:lvl>
    <w:lvl w:ilvl="4">
      <w:start w:val="1"/>
      <w:numFmt w:val="decimal"/>
      <w:lvlText w:val="%1.%2.%3.%4.%5."/>
      <w:lvlJc w:val="left"/>
      <w:pPr>
        <w:tabs>
          <w:tab w:val="num" w:pos="3363"/>
        </w:tabs>
        <w:ind w:left="3363" w:hanging="1095"/>
      </w:pPr>
      <w:rPr>
        <w:rFonts w:hint="default"/>
      </w:rPr>
    </w:lvl>
    <w:lvl w:ilvl="5">
      <w:start w:val="1"/>
      <w:numFmt w:val="decimal"/>
      <w:lvlText w:val="%1.%2.%3.%4.%5.%6."/>
      <w:lvlJc w:val="left"/>
      <w:pPr>
        <w:tabs>
          <w:tab w:val="num" w:pos="3930"/>
        </w:tabs>
        <w:ind w:left="3930" w:hanging="1095"/>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9ED7602"/>
    <w:multiLevelType w:val="multilevel"/>
    <w:tmpl w:val="E14E07C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9A0404"/>
    <w:multiLevelType w:val="multilevel"/>
    <w:tmpl w:val="34CCC6CA"/>
    <w:lvl w:ilvl="0">
      <w:start w:val="1"/>
      <w:numFmt w:val="decimal"/>
      <w:lvlText w:val="%1."/>
      <w:lvlJc w:val="left"/>
      <w:pPr>
        <w:ind w:left="1" w:firstLine="709"/>
      </w:pPr>
      <w:rPr>
        <w:rFonts w:ascii="Times New Roman" w:hAnsi="Times New Roman" w:cs="Times New Roman" w:hint="default"/>
        <w:b/>
        <w:bCs/>
        <w:color w:val="auto"/>
        <w:sz w:val="24"/>
        <w:szCs w:val="24"/>
      </w:rPr>
    </w:lvl>
    <w:lvl w:ilvl="1">
      <w:start w:val="2"/>
      <w:numFmt w:val="decimal"/>
      <w:isLgl/>
      <w:lvlText w:val="%1.%2."/>
      <w:lvlJc w:val="left"/>
      <w:pPr>
        <w:ind w:left="1070" w:hanging="360"/>
      </w:pPr>
      <w:rPr>
        <w:rFonts w:cstheme="minorBidi" w:hint="default"/>
        <w:color w:val="191919"/>
      </w:rPr>
    </w:lvl>
    <w:lvl w:ilvl="2">
      <w:start w:val="1"/>
      <w:numFmt w:val="decimal"/>
      <w:isLgl/>
      <w:lvlText w:val="%1.%2.%3."/>
      <w:lvlJc w:val="left"/>
      <w:pPr>
        <w:ind w:left="1429" w:hanging="720"/>
      </w:pPr>
      <w:rPr>
        <w:rFonts w:cstheme="minorBidi" w:hint="default"/>
        <w:color w:val="191919"/>
      </w:rPr>
    </w:lvl>
    <w:lvl w:ilvl="3">
      <w:start w:val="1"/>
      <w:numFmt w:val="decimal"/>
      <w:isLgl/>
      <w:lvlText w:val="%1.%2.%3.%4."/>
      <w:lvlJc w:val="left"/>
      <w:pPr>
        <w:ind w:left="1429" w:hanging="720"/>
      </w:pPr>
      <w:rPr>
        <w:rFonts w:cstheme="minorBidi" w:hint="default"/>
        <w:color w:val="191919"/>
      </w:rPr>
    </w:lvl>
    <w:lvl w:ilvl="4">
      <w:start w:val="1"/>
      <w:numFmt w:val="decimal"/>
      <w:isLgl/>
      <w:lvlText w:val="%1.%2.%3.%4.%5."/>
      <w:lvlJc w:val="left"/>
      <w:pPr>
        <w:ind w:left="1789" w:hanging="1080"/>
      </w:pPr>
      <w:rPr>
        <w:rFonts w:cstheme="minorBidi" w:hint="default"/>
        <w:color w:val="191919"/>
      </w:rPr>
    </w:lvl>
    <w:lvl w:ilvl="5">
      <w:start w:val="1"/>
      <w:numFmt w:val="decimal"/>
      <w:isLgl/>
      <w:lvlText w:val="%1.%2.%3.%4.%5.%6."/>
      <w:lvlJc w:val="left"/>
      <w:pPr>
        <w:ind w:left="1789" w:hanging="1080"/>
      </w:pPr>
      <w:rPr>
        <w:rFonts w:cstheme="minorBidi" w:hint="default"/>
        <w:color w:val="191919"/>
      </w:rPr>
    </w:lvl>
    <w:lvl w:ilvl="6">
      <w:start w:val="1"/>
      <w:numFmt w:val="decimal"/>
      <w:isLgl/>
      <w:lvlText w:val="%1.%2.%3.%4.%5.%6.%7."/>
      <w:lvlJc w:val="left"/>
      <w:pPr>
        <w:ind w:left="2149" w:hanging="1440"/>
      </w:pPr>
      <w:rPr>
        <w:rFonts w:cstheme="minorBidi" w:hint="default"/>
        <w:color w:val="191919"/>
      </w:rPr>
    </w:lvl>
    <w:lvl w:ilvl="7">
      <w:start w:val="1"/>
      <w:numFmt w:val="decimal"/>
      <w:isLgl/>
      <w:lvlText w:val="%1.%2.%3.%4.%5.%6.%7.%8."/>
      <w:lvlJc w:val="left"/>
      <w:pPr>
        <w:ind w:left="2149" w:hanging="1440"/>
      </w:pPr>
      <w:rPr>
        <w:rFonts w:cstheme="minorBidi" w:hint="default"/>
        <w:color w:val="191919"/>
      </w:rPr>
    </w:lvl>
    <w:lvl w:ilvl="8">
      <w:start w:val="1"/>
      <w:numFmt w:val="decimal"/>
      <w:isLgl/>
      <w:lvlText w:val="%1.%2.%3.%4.%5.%6.%7.%8.%9."/>
      <w:lvlJc w:val="left"/>
      <w:pPr>
        <w:ind w:left="2509" w:hanging="1800"/>
      </w:pPr>
      <w:rPr>
        <w:rFonts w:cstheme="minorBidi" w:hint="default"/>
        <w:color w:val="191919"/>
      </w:rPr>
    </w:lvl>
  </w:abstractNum>
  <w:abstractNum w:abstractNumId="5" w15:restartNumberingAfterBreak="0">
    <w:nsid w:val="117E46B8"/>
    <w:multiLevelType w:val="multilevel"/>
    <w:tmpl w:val="66AC3A3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3123E02"/>
    <w:multiLevelType w:val="hybridMultilevel"/>
    <w:tmpl w:val="39724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205911"/>
    <w:multiLevelType w:val="hybridMultilevel"/>
    <w:tmpl w:val="4F0AC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48C78D1"/>
    <w:multiLevelType w:val="hybridMultilevel"/>
    <w:tmpl w:val="4D485288"/>
    <w:lvl w:ilvl="0" w:tplc="484E44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64169E6"/>
    <w:multiLevelType w:val="hybridMultilevel"/>
    <w:tmpl w:val="B7769E3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0"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B24621"/>
    <w:multiLevelType w:val="hybridMultilevel"/>
    <w:tmpl w:val="4BD0ECB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26D204A1"/>
    <w:multiLevelType w:val="multilevel"/>
    <w:tmpl w:val="FA58A310"/>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b w:val="0"/>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13" w15:restartNumberingAfterBreak="0">
    <w:nsid w:val="28A02C44"/>
    <w:multiLevelType w:val="multilevel"/>
    <w:tmpl w:val="DCD44EF4"/>
    <w:lvl w:ilvl="0">
      <w:start w:val="10"/>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8C0757C"/>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8E80262"/>
    <w:multiLevelType w:val="hybridMultilevel"/>
    <w:tmpl w:val="53FED0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A7F16E4"/>
    <w:multiLevelType w:val="multilevel"/>
    <w:tmpl w:val="624437C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BCB4885"/>
    <w:multiLevelType w:val="multilevel"/>
    <w:tmpl w:val="CF3CC0C2"/>
    <w:lvl w:ilvl="0">
      <w:start w:val="1"/>
      <w:numFmt w:val="decimal"/>
      <w:lvlText w:val="%1."/>
      <w:lvlJc w:val="left"/>
      <w:pPr>
        <w:ind w:left="1069" w:hanging="360"/>
      </w:pPr>
      <w:rPr>
        <w:rFonts w:hint="default"/>
        <w:b/>
        <w:color w:val="auto"/>
      </w:rPr>
    </w:lvl>
    <w:lvl w:ilvl="1">
      <w:start w:val="1"/>
      <w:numFmt w:val="decimal"/>
      <w:isLgl/>
      <w:lvlText w:val="%1.%2"/>
      <w:lvlJc w:val="left"/>
      <w:pPr>
        <w:ind w:left="674" w:hanging="39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2CC12E58"/>
    <w:multiLevelType w:val="multilevel"/>
    <w:tmpl w:val="6A78E29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306D0BF7"/>
    <w:multiLevelType w:val="multilevel"/>
    <w:tmpl w:val="7C88F71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24656E5"/>
    <w:multiLevelType w:val="multilevel"/>
    <w:tmpl w:val="92820B3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4364641"/>
    <w:multiLevelType w:val="multilevel"/>
    <w:tmpl w:val="C33EBD4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7D652DC"/>
    <w:multiLevelType w:val="hybridMultilevel"/>
    <w:tmpl w:val="498280DA"/>
    <w:lvl w:ilvl="0" w:tplc="8CA664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2F20FB"/>
    <w:multiLevelType w:val="hybridMultilevel"/>
    <w:tmpl w:val="F2CADD84"/>
    <w:lvl w:ilvl="0" w:tplc="A73EA65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8CD437B"/>
    <w:multiLevelType w:val="hybridMultilevel"/>
    <w:tmpl w:val="B172D95A"/>
    <w:lvl w:ilvl="0" w:tplc="04190001">
      <w:start w:val="1"/>
      <w:numFmt w:val="bullet"/>
      <w:lvlText w:val=""/>
      <w:lvlJc w:val="left"/>
      <w:pPr>
        <w:ind w:left="2422" w:hanging="360"/>
      </w:pPr>
      <w:rPr>
        <w:rFonts w:ascii="Symbol" w:hAnsi="Symbol" w:hint="default"/>
      </w:rPr>
    </w:lvl>
    <w:lvl w:ilvl="1" w:tplc="04190003" w:tentative="1">
      <w:start w:val="1"/>
      <w:numFmt w:val="bullet"/>
      <w:lvlText w:val="o"/>
      <w:lvlJc w:val="left"/>
      <w:pPr>
        <w:ind w:left="3142" w:hanging="360"/>
      </w:pPr>
      <w:rPr>
        <w:rFonts w:ascii="Courier New" w:hAnsi="Courier New" w:cs="Courier New" w:hint="default"/>
      </w:rPr>
    </w:lvl>
    <w:lvl w:ilvl="2" w:tplc="04190005" w:tentative="1">
      <w:start w:val="1"/>
      <w:numFmt w:val="bullet"/>
      <w:lvlText w:val=""/>
      <w:lvlJc w:val="left"/>
      <w:pPr>
        <w:ind w:left="3862" w:hanging="360"/>
      </w:pPr>
      <w:rPr>
        <w:rFonts w:ascii="Wingdings" w:hAnsi="Wingdings" w:hint="default"/>
      </w:rPr>
    </w:lvl>
    <w:lvl w:ilvl="3" w:tplc="04190001" w:tentative="1">
      <w:start w:val="1"/>
      <w:numFmt w:val="bullet"/>
      <w:lvlText w:val=""/>
      <w:lvlJc w:val="left"/>
      <w:pPr>
        <w:ind w:left="4582" w:hanging="360"/>
      </w:pPr>
      <w:rPr>
        <w:rFonts w:ascii="Symbol" w:hAnsi="Symbol" w:hint="default"/>
      </w:rPr>
    </w:lvl>
    <w:lvl w:ilvl="4" w:tplc="04190003" w:tentative="1">
      <w:start w:val="1"/>
      <w:numFmt w:val="bullet"/>
      <w:lvlText w:val="o"/>
      <w:lvlJc w:val="left"/>
      <w:pPr>
        <w:ind w:left="5302" w:hanging="360"/>
      </w:pPr>
      <w:rPr>
        <w:rFonts w:ascii="Courier New" w:hAnsi="Courier New" w:cs="Courier New" w:hint="default"/>
      </w:rPr>
    </w:lvl>
    <w:lvl w:ilvl="5" w:tplc="04190005" w:tentative="1">
      <w:start w:val="1"/>
      <w:numFmt w:val="bullet"/>
      <w:lvlText w:val=""/>
      <w:lvlJc w:val="left"/>
      <w:pPr>
        <w:ind w:left="6022" w:hanging="360"/>
      </w:pPr>
      <w:rPr>
        <w:rFonts w:ascii="Wingdings" w:hAnsi="Wingdings" w:hint="default"/>
      </w:rPr>
    </w:lvl>
    <w:lvl w:ilvl="6" w:tplc="04190001" w:tentative="1">
      <w:start w:val="1"/>
      <w:numFmt w:val="bullet"/>
      <w:lvlText w:val=""/>
      <w:lvlJc w:val="left"/>
      <w:pPr>
        <w:ind w:left="6742" w:hanging="360"/>
      </w:pPr>
      <w:rPr>
        <w:rFonts w:ascii="Symbol" w:hAnsi="Symbol" w:hint="default"/>
      </w:rPr>
    </w:lvl>
    <w:lvl w:ilvl="7" w:tplc="04190003" w:tentative="1">
      <w:start w:val="1"/>
      <w:numFmt w:val="bullet"/>
      <w:lvlText w:val="o"/>
      <w:lvlJc w:val="left"/>
      <w:pPr>
        <w:ind w:left="7462" w:hanging="360"/>
      </w:pPr>
      <w:rPr>
        <w:rFonts w:ascii="Courier New" w:hAnsi="Courier New" w:cs="Courier New" w:hint="default"/>
      </w:rPr>
    </w:lvl>
    <w:lvl w:ilvl="8" w:tplc="04190005" w:tentative="1">
      <w:start w:val="1"/>
      <w:numFmt w:val="bullet"/>
      <w:lvlText w:val=""/>
      <w:lvlJc w:val="left"/>
      <w:pPr>
        <w:ind w:left="8182" w:hanging="360"/>
      </w:pPr>
      <w:rPr>
        <w:rFonts w:ascii="Wingdings" w:hAnsi="Wingdings" w:hint="default"/>
      </w:rPr>
    </w:lvl>
  </w:abstractNum>
  <w:abstractNum w:abstractNumId="25" w15:restartNumberingAfterBreak="0">
    <w:nsid w:val="3AE94F52"/>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E626B64"/>
    <w:multiLevelType w:val="hybridMultilevel"/>
    <w:tmpl w:val="DDACAE7A"/>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0B7FF3"/>
    <w:multiLevelType w:val="hybridMultilevel"/>
    <w:tmpl w:val="D3EA442A"/>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78A395C"/>
    <w:multiLevelType w:val="multilevel"/>
    <w:tmpl w:val="3F16C3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18"/>
        </w:tabs>
        <w:ind w:left="1418" w:hanging="1134"/>
      </w:pPr>
      <w:rPr>
        <w:rFonts w:hint="default"/>
        <w:sz w:val="24"/>
        <w:szCs w:val="24"/>
      </w:rPr>
    </w:lvl>
    <w:lvl w:ilvl="2">
      <w:start w:val="1"/>
      <w:numFmt w:val="decimal"/>
      <w:lvlText w:val="%1.%2.%3"/>
      <w:lvlJc w:val="left"/>
      <w:pPr>
        <w:tabs>
          <w:tab w:val="num" w:pos="1985"/>
        </w:tabs>
        <w:ind w:left="1985"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color w:val="auto"/>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A9B5673"/>
    <w:multiLevelType w:val="multilevel"/>
    <w:tmpl w:val="927401D4"/>
    <w:lvl w:ilvl="0">
      <w:start w:val="1"/>
      <w:numFmt w:val="decimal"/>
      <w:lvlText w:val="%1"/>
      <w:lvlJc w:val="left"/>
      <w:pPr>
        <w:ind w:left="360" w:hanging="360"/>
      </w:pPr>
      <w:rPr>
        <w:rFonts w:hint="default"/>
      </w:rPr>
    </w:lvl>
    <w:lvl w:ilvl="1">
      <w:start w:val="1"/>
      <w:numFmt w:val="decimal"/>
      <w:lvlText w:val="%1.%2"/>
      <w:lvlJc w:val="left"/>
      <w:pPr>
        <w:ind w:left="1724" w:hanging="360"/>
      </w:pPr>
      <w:rPr>
        <w:rFonts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30" w15:restartNumberingAfterBreak="0">
    <w:nsid w:val="4B6C2457"/>
    <w:multiLevelType w:val="multilevel"/>
    <w:tmpl w:val="8FD0C2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C25B95"/>
    <w:multiLevelType w:val="multilevel"/>
    <w:tmpl w:val="689EDB02"/>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32" w15:restartNumberingAfterBreak="0">
    <w:nsid w:val="4EED3151"/>
    <w:multiLevelType w:val="hybridMultilevel"/>
    <w:tmpl w:val="7398FF9C"/>
    <w:lvl w:ilvl="0" w:tplc="681094AA">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BC7BF4"/>
    <w:multiLevelType w:val="hybridMultilevel"/>
    <w:tmpl w:val="28F0E24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4" w15:restartNumberingAfterBreak="0">
    <w:nsid w:val="51641F14"/>
    <w:multiLevelType w:val="hybridMultilevel"/>
    <w:tmpl w:val="FA06620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562D3744"/>
    <w:multiLevelType w:val="multilevel"/>
    <w:tmpl w:val="D8641E2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568203C5"/>
    <w:multiLevelType w:val="multilevel"/>
    <w:tmpl w:val="88CC7DD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58630569"/>
    <w:multiLevelType w:val="multilevel"/>
    <w:tmpl w:val="6D76B394"/>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A081DF4"/>
    <w:multiLevelType w:val="multilevel"/>
    <w:tmpl w:val="B848153E"/>
    <w:lvl w:ilvl="0">
      <w:start w:val="1"/>
      <w:numFmt w:val="bullet"/>
      <w:lvlText w:val=""/>
      <w:lvlJc w:val="left"/>
      <w:pPr>
        <w:ind w:left="927" w:hanging="360"/>
      </w:pPr>
      <w:rPr>
        <w:rFonts w:ascii="Symbol" w:hAnsi="Symbol"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39" w15:restartNumberingAfterBreak="0">
    <w:nsid w:val="5B936183"/>
    <w:multiLevelType w:val="hybridMultilevel"/>
    <w:tmpl w:val="5510DC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C1C6B7E"/>
    <w:multiLevelType w:val="multilevel"/>
    <w:tmpl w:val="441C389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1" w15:restartNumberingAfterBreak="0">
    <w:nsid w:val="5D4906C8"/>
    <w:multiLevelType w:val="multilevel"/>
    <w:tmpl w:val="C92C44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1B92EF2"/>
    <w:multiLevelType w:val="multilevel"/>
    <w:tmpl w:val="B0924E50"/>
    <w:lvl w:ilvl="0">
      <w:start w:val="3"/>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64C38A1"/>
    <w:multiLevelType w:val="hybridMultilevel"/>
    <w:tmpl w:val="28CA410A"/>
    <w:lvl w:ilvl="0" w:tplc="17C655E8">
      <w:start w:val="1"/>
      <w:numFmt w:val="decimal"/>
      <w:lvlText w:val="%1."/>
      <w:lvlJc w:val="left"/>
      <w:pPr>
        <w:ind w:left="1069" w:hanging="360"/>
      </w:pPr>
      <w:rPr>
        <w:rFonts w:hint="default"/>
        <w:b w:val="0"/>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C2354B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D8F54F1"/>
    <w:multiLevelType w:val="multilevel"/>
    <w:tmpl w:val="DDE2A1BC"/>
    <w:lvl w:ilvl="0">
      <w:start w:val="3"/>
      <w:numFmt w:val="decimal"/>
      <w:lvlText w:val="%1."/>
      <w:lvlJc w:val="left"/>
      <w:pPr>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24E5BA7"/>
    <w:multiLevelType w:val="multilevel"/>
    <w:tmpl w:val="A5A657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771528BE"/>
    <w:multiLevelType w:val="multilevel"/>
    <w:tmpl w:val="4B927A0E"/>
    <w:lvl w:ilvl="0">
      <w:start w:val="8"/>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8" w15:restartNumberingAfterBreak="0">
    <w:nsid w:val="7C3B30D0"/>
    <w:multiLevelType w:val="multilevel"/>
    <w:tmpl w:val="C55AC484"/>
    <w:lvl w:ilvl="0">
      <w:start w:val="1"/>
      <w:numFmt w:val="decimal"/>
      <w:lvlText w:val="%1."/>
      <w:lvlJc w:val="left"/>
      <w:pPr>
        <w:ind w:left="789" w:hanging="363"/>
      </w:pPr>
      <w:rPr>
        <w:rFonts w:ascii="Calibri" w:eastAsia="Calibri" w:hAnsi="Calibri" w:cs="Calibri" w:hint="default"/>
        <w:b/>
        <w:bCs/>
        <w:strike w:val="0"/>
        <w:color w:val="990033"/>
        <w:spacing w:val="-5"/>
        <w:w w:val="100"/>
        <w:sz w:val="36"/>
        <w:szCs w:val="36"/>
        <w:lang w:val="ru-RU" w:eastAsia="ru-RU" w:bidi="ru-RU"/>
      </w:rPr>
    </w:lvl>
    <w:lvl w:ilvl="1">
      <w:start w:val="1"/>
      <w:numFmt w:val="decimal"/>
      <w:lvlText w:val="%1.%2."/>
      <w:lvlJc w:val="left"/>
      <w:pPr>
        <w:ind w:left="1011" w:hanging="505"/>
      </w:pPr>
      <w:rPr>
        <w:rFonts w:hint="default"/>
        <w:b/>
        <w:bCs/>
        <w:strike w:val="0"/>
        <w:spacing w:val="-1"/>
        <w:w w:val="100"/>
        <w:sz w:val="22"/>
        <w:lang w:val="ru-RU" w:eastAsia="ru-RU" w:bidi="ru-RU"/>
      </w:rPr>
    </w:lvl>
    <w:lvl w:ilvl="2">
      <w:numFmt w:val="bullet"/>
      <w:lvlText w:val="●"/>
      <w:lvlJc w:val="left"/>
      <w:pPr>
        <w:ind w:left="1935" w:hanging="505"/>
      </w:pPr>
      <w:rPr>
        <w:rFonts w:ascii="Arial" w:eastAsia="Arial" w:hAnsi="Arial" w:cs="Arial" w:hint="default"/>
        <w:w w:val="100"/>
        <w:sz w:val="28"/>
        <w:szCs w:val="28"/>
        <w:lang w:val="ru-RU" w:eastAsia="ru-RU" w:bidi="ru-RU"/>
      </w:rPr>
    </w:lvl>
    <w:lvl w:ilvl="3">
      <w:numFmt w:val="bullet"/>
      <w:lvlText w:val="•"/>
      <w:lvlJc w:val="left"/>
      <w:pPr>
        <w:ind w:left="1944" w:hanging="505"/>
      </w:pPr>
      <w:rPr>
        <w:rFonts w:hint="default"/>
        <w:lang w:val="ru-RU" w:eastAsia="ru-RU" w:bidi="ru-RU"/>
      </w:rPr>
    </w:lvl>
    <w:lvl w:ilvl="4">
      <w:numFmt w:val="bullet"/>
      <w:lvlText w:val="•"/>
      <w:lvlJc w:val="left"/>
      <w:pPr>
        <w:ind w:left="3111" w:hanging="505"/>
      </w:pPr>
      <w:rPr>
        <w:rFonts w:hint="default"/>
        <w:lang w:val="ru-RU" w:eastAsia="ru-RU" w:bidi="ru-RU"/>
      </w:rPr>
    </w:lvl>
    <w:lvl w:ilvl="5">
      <w:numFmt w:val="bullet"/>
      <w:lvlText w:val="•"/>
      <w:lvlJc w:val="left"/>
      <w:pPr>
        <w:ind w:left="4278" w:hanging="505"/>
      </w:pPr>
      <w:rPr>
        <w:rFonts w:hint="default"/>
        <w:lang w:val="ru-RU" w:eastAsia="ru-RU" w:bidi="ru-RU"/>
      </w:rPr>
    </w:lvl>
    <w:lvl w:ilvl="6">
      <w:numFmt w:val="bullet"/>
      <w:lvlText w:val="•"/>
      <w:lvlJc w:val="left"/>
      <w:pPr>
        <w:ind w:left="5445" w:hanging="505"/>
      </w:pPr>
      <w:rPr>
        <w:rFonts w:hint="default"/>
        <w:lang w:val="ru-RU" w:eastAsia="ru-RU" w:bidi="ru-RU"/>
      </w:rPr>
    </w:lvl>
    <w:lvl w:ilvl="7">
      <w:numFmt w:val="bullet"/>
      <w:lvlText w:val="•"/>
      <w:lvlJc w:val="left"/>
      <w:pPr>
        <w:ind w:left="6613" w:hanging="505"/>
      </w:pPr>
      <w:rPr>
        <w:rFonts w:hint="default"/>
        <w:lang w:val="ru-RU" w:eastAsia="ru-RU" w:bidi="ru-RU"/>
      </w:rPr>
    </w:lvl>
    <w:lvl w:ilvl="8">
      <w:numFmt w:val="bullet"/>
      <w:lvlText w:val="•"/>
      <w:lvlJc w:val="left"/>
      <w:pPr>
        <w:ind w:left="7780" w:hanging="505"/>
      </w:pPr>
      <w:rPr>
        <w:rFonts w:hint="default"/>
        <w:lang w:val="ru-RU" w:eastAsia="ru-RU" w:bidi="ru-RU"/>
      </w:rPr>
    </w:lvl>
  </w:abstractNum>
  <w:num w:numId="1">
    <w:abstractNumId w:val="28"/>
  </w:num>
  <w:num w:numId="2">
    <w:abstractNumId w:val="11"/>
  </w:num>
  <w:num w:numId="3">
    <w:abstractNumId w:val="14"/>
  </w:num>
  <w:num w:numId="4">
    <w:abstractNumId w:val="25"/>
  </w:num>
  <w:num w:numId="5">
    <w:abstractNumId w:val="32"/>
  </w:num>
  <w:num w:numId="6">
    <w:abstractNumId w:val="19"/>
  </w:num>
  <w:num w:numId="7">
    <w:abstractNumId w:val="21"/>
  </w:num>
  <w:num w:numId="8">
    <w:abstractNumId w:val="46"/>
  </w:num>
  <w:num w:numId="9">
    <w:abstractNumId w:val="12"/>
  </w:num>
  <w:num w:numId="10">
    <w:abstractNumId w:val="31"/>
  </w:num>
  <w:num w:numId="11">
    <w:abstractNumId w:val="35"/>
  </w:num>
  <w:num w:numId="12">
    <w:abstractNumId w:val="18"/>
  </w:num>
  <w:num w:numId="13">
    <w:abstractNumId w:val="20"/>
  </w:num>
  <w:num w:numId="14">
    <w:abstractNumId w:val="16"/>
  </w:num>
  <w:num w:numId="15">
    <w:abstractNumId w:val="37"/>
  </w:num>
  <w:num w:numId="16">
    <w:abstractNumId w:val="10"/>
  </w:num>
  <w:num w:numId="17">
    <w:abstractNumId w:val="9"/>
  </w:num>
  <w:num w:numId="18">
    <w:abstractNumId w:val="1"/>
  </w:num>
  <w:num w:numId="19">
    <w:abstractNumId w:val="29"/>
  </w:num>
  <w:num w:numId="20">
    <w:abstractNumId w:val="36"/>
  </w:num>
  <w:num w:numId="21">
    <w:abstractNumId w:val="42"/>
  </w:num>
  <w:num w:numId="22">
    <w:abstractNumId w:val="40"/>
  </w:num>
  <w:num w:numId="23">
    <w:abstractNumId w:val="5"/>
  </w:num>
  <w:num w:numId="24">
    <w:abstractNumId w:val="30"/>
  </w:num>
  <w:num w:numId="25">
    <w:abstractNumId w:val="47"/>
  </w:num>
  <w:num w:numId="26">
    <w:abstractNumId w:val="24"/>
  </w:num>
  <w:num w:numId="27">
    <w:abstractNumId w:val="38"/>
  </w:num>
  <w:num w:numId="28">
    <w:abstractNumId w:val="48"/>
  </w:num>
  <w:num w:numId="29">
    <w:abstractNumId w:val="22"/>
  </w:num>
  <w:num w:numId="30">
    <w:abstractNumId w:val="15"/>
  </w:num>
  <w:num w:numId="31">
    <w:abstractNumId w:val="41"/>
  </w:num>
  <w:num w:numId="32">
    <w:abstractNumId w:val="3"/>
  </w:num>
  <w:num w:numId="33">
    <w:abstractNumId w:val="26"/>
  </w:num>
  <w:num w:numId="34">
    <w:abstractNumId w:val="0"/>
  </w:num>
  <w:num w:numId="35">
    <w:abstractNumId w:val="13"/>
  </w:num>
  <w:num w:numId="36">
    <w:abstractNumId w:val="45"/>
  </w:num>
  <w:num w:numId="37">
    <w:abstractNumId w:val="4"/>
  </w:num>
  <w:num w:numId="38">
    <w:abstractNumId w:val="17"/>
  </w:num>
  <w:num w:numId="39">
    <w:abstractNumId w:val="44"/>
  </w:num>
  <w:num w:numId="40">
    <w:abstractNumId w:val="23"/>
  </w:num>
  <w:num w:numId="41">
    <w:abstractNumId w:val="39"/>
  </w:num>
  <w:num w:numId="42">
    <w:abstractNumId w:val="43"/>
  </w:num>
  <w:num w:numId="43">
    <w:abstractNumId w:val="8"/>
  </w:num>
  <w:num w:numId="44">
    <w:abstractNumId w:val="2"/>
  </w:num>
  <w:num w:numId="45">
    <w:abstractNumId w:val="27"/>
  </w:num>
  <w:num w:numId="46">
    <w:abstractNumId w:val="6"/>
  </w:num>
  <w:num w:numId="47">
    <w:abstractNumId w:val="34"/>
  </w:num>
  <w:num w:numId="48">
    <w:abstractNumId w:val="33"/>
  </w:num>
  <w:num w:numId="4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5C"/>
    <w:rsid w:val="0000280C"/>
    <w:rsid w:val="000046FE"/>
    <w:rsid w:val="0000692B"/>
    <w:rsid w:val="00007569"/>
    <w:rsid w:val="00007D31"/>
    <w:rsid w:val="00007F07"/>
    <w:rsid w:val="00015A58"/>
    <w:rsid w:val="000167FC"/>
    <w:rsid w:val="00026ADC"/>
    <w:rsid w:val="00026E29"/>
    <w:rsid w:val="00027247"/>
    <w:rsid w:val="00027764"/>
    <w:rsid w:val="00030CF6"/>
    <w:rsid w:val="00031DF5"/>
    <w:rsid w:val="000368FC"/>
    <w:rsid w:val="00037B12"/>
    <w:rsid w:val="0004270C"/>
    <w:rsid w:val="00044776"/>
    <w:rsid w:val="00044F73"/>
    <w:rsid w:val="00050F26"/>
    <w:rsid w:val="00052425"/>
    <w:rsid w:val="00052C9A"/>
    <w:rsid w:val="000546E2"/>
    <w:rsid w:val="000574C3"/>
    <w:rsid w:val="00062D2F"/>
    <w:rsid w:val="00063A47"/>
    <w:rsid w:val="00070A81"/>
    <w:rsid w:val="000721E8"/>
    <w:rsid w:val="00072276"/>
    <w:rsid w:val="00073DFF"/>
    <w:rsid w:val="00075AD2"/>
    <w:rsid w:val="00085BED"/>
    <w:rsid w:val="00085CF6"/>
    <w:rsid w:val="00086DE2"/>
    <w:rsid w:val="000919E2"/>
    <w:rsid w:val="0009501B"/>
    <w:rsid w:val="000A042B"/>
    <w:rsid w:val="000A19D0"/>
    <w:rsid w:val="000A3004"/>
    <w:rsid w:val="000A3B67"/>
    <w:rsid w:val="000A4B84"/>
    <w:rsid w:val="000A5D33"/>
    <w:rsid w:val="000A6E96"/>
    <w:rsid w:val="000B2D16"/>
    <w:rsid w:val="000B3873"/>
    <w:rsid w:val="000B3939"/>
    <w:rsid w:val="000B7C88"/>
    <w:rsid w:val="000D0896"/>
    <w:rsid w:val="000D34F4"/>
    <w:rsid w:val="000E00D4"/>
    <w:rsid w:val="000E121D"/>
    <w:rsid w:val="000E1310"/>
    <w:rsid w:val="000E4441"/>
    <w:rsid w:val="000E5870"/>
    <w:rsid w:val="000E5C46"/>
    <w:rsid w:val="000F1A4D"/>
    <w:rsid w:val="000F4AC4"/>
    <w:rsid w:val="00102591"/>
    <w:rsid w:val="00105CAB"/>
    <w:rsid w:val="00107728"/>
    <w:rsid w:val="00112DC6"/>
    <w:rsid w:val="0011551D"/>
    <w:rsid w:val="00116925"/>
    <w:rsid w:val="00120E59"/>
    <w:rsid w:val="00122BEE"/>
    <w:rsid w:val="00126DDE"/>
    <w:rsid w:val="00130095"/>
    <w:rsid w:val="001304A9"/>
    <w:rsid w:val="001335C2"/>
    <w:rsid w:val="00134A6A"/>
    <w:rsid w:val="0013758D"/>
    <w:rsid w:val="00145A91"/>
    <w:rsid w:val="001539A0"/>
    <w:rsid w:val="00157A7E"/>
    <w:rsid w:val="0016320E"/>
    <w:rsid w:val="00166004"/>
    <w:rsid w:val="001664BC"/>
    <w:rsid w:val="00173119"/>
    <w:rsid w:val="00185714"/>
    <w:rsid w:val="00185ECB"/>
    <w:rsid w:val="0019143E"/>
    <w:rsid w:val="001942F2"/>
    <w:rsid w:val="00195270"/>
    <w:rsid w:val="001970C4"/>
    <w:rsid w:val="001A7611"/>
    <w:rsid w:val="001B676F"/>
    <w:rsid w:val="001C1FF9"/>
    <w:rsid w:val="001C335E"/>
    <w:rsid w:val="001C44AC"/>
    <w:rsid w:val="001C490F"/>
    <w:rsid w:val="001C5EDB"/>
    <w:rsid w:val="001D1FC7"/>
    <w:rsid w:val="001D42DE"/>
    <w:rsid w:val="001E124B"/>
    <w:rsid w:val="001E2695"/>
    <w:rsid w:val="001E6CD6"/>
    <w:rsid w:val="001F0A9B"/>
    <w:rsid w:val="001F303C"/>
    <w:rsid w:val="002002A4"/>
    <w:rsid w:val="00200F02"/>
    <w:rsid w:val="00206F5B"/>
    <w:rsid w:val="0020742A"/>
    <w:rsid w:val="00210567"/>
    <w:rsid w:val="00212247"/>
    <w:rsid w:val="002164B3"/>
    <w:rsid w:val="00220887"/>
    <w:rsid w:val="00221B2D"/>
    <w:rsid w:val="00223406"/>
    <w:rsid w:val="00223986"/>
    <w:rsid w:val="0022799C"/>
    <w:rsid w:val="002311A5"/>
    <w:rsid w:val="00234373"/>
    <w:rsid w:val="0023783F"/>
    <w:rsid w:val="00242B42"/>
    <w:rsid w:val="00244B8C"/>
    <w:rsid w:val="00244E87"/>
    <w:rsid w:val="00244F93"/>
    <w:rsid w:val="00250BBF"/>
    <w:rsid w:val="0026025A"/>
    <w:rsid w:val="0026457F"/>
    <w:rsid w:val="002722EA"/>
    <w:rsid w:val="00280291"/>
    <w:rsid w:val="00285831"/>
    <w:rsid w:val="00287A4D"/>
    <w:rsid w:val="00292BB7"/>
    <w:rsid w:val="00293AE4"/>
    <w:rsid w:val="002A1709"/>
    <w:rsid w:val="002A3C66"/>
    <w:rsid w:val="002A4CEB"/>
    <w:rsid w:val="002A58B8"/>
    <w:rsid w:val="002B0C3D"/>
    <w:rsid w:val="002B14C5"/>
    <w:rsid w:val="002B422F"/>
    <w:rsid w:val="002C2627"/>
    <w:rsid w:val="002C5EB1"/>
    <w:rsid w:val="002D5641"/>
    <w:rsid w:val="002E158F"/>
    <w:rsid w:val="002E2F11"/>
    <w:rsid w:val="002E42B7"/>
    <w:rsid w:val="002E5BCC"/>
    <w:rsid w:val="002F0AC4"/>
    <w:rsid w:val="002F745E"/>
    <w:rsid w:val="003000E6"/>
    <w:rsid w:val="003015B7"/>
    <w:rsid w:val="00304BE6"/>
    <w:rsid w:val="00307581"/>
    <w:rsid w:val="003105E7"/>
    <w:rsid w:val="0031120F"/>
    <w:rsid w:val="00314BC0"/>
    <w:rsid w:val="00325024"/>
    <w:rsid w:val="0033691B"/>
    <w:rsid w:val="003408EC"/>
    <w:rsid w:val="00352441"/>
    <w:rsid w:val="00352A03"/>
    <w:rsid w:val="003535AA"/>
    <w:rsid w:val="00353790"/>
    <w:rsid w:val="003550B1"/>
    <w:rsid w:val="0036089B"/>
    <w:rsid w:val="003676A2"/>
    <w:rsid w:val="00374EDF"/>
    <w:rsid w:val="00376626"/>
    <w:rsid w:val="003808DC"/>
    <w:rsid w:val="00381C5B"/>
    <w:rsid w:val="00386B17"/>
    <w:rsid w:val="00392B84"/>
    <w:rsid w:val="0039564B"/>
    <w:rsid w:val="003A31C0"/>
    <w:rsid w:val="003B3AF6"/>
    <w:rsid w:val="003B4549"/>
    <w:rsid w:val="003B668C"/>
    <w:rsid w:val="003B66C2"/>
    <w:rsid w:val="003B6BD4"/>
    <w:rsid w:val="003C1F1D"/>
    <w:rsid w:val="003D23F6"/>
    <w:rsid w:val="003D3037"/>
    <w:rsid w:val="003E2EC0"/>
    <w:rsid w:val="003E5DCB"/>
    <w:rsid w:val="003F2686"/>
    <w:rsid w:val="003F2A8F"/>
    <w:rsid w:val="003F386F"/>
    <w:rsid w:val="004100F2"/>
    <w:rsid w:val="00411A00"/>
    <w:rsid w:val="00412801"/>
    <w:rsid w:val="00415117"/>
    <w:rsid w:val="00415F14"/>
    <w:rsid w:val="00417FA0"/>
    <w:rsid w:val="00424D18"/>
    <w:rsid w:val="0042653D"/>
    <w:rsid w:val="004309B9"/>
    <w:rsid w:val="00433CF6"/>
    <w:rsid w:val="00434BCA"/>
    <w:rsid w:val="004377D0"/>
    <w:rsid w:val="00440F25"/>
    <w:rsid w:val="00443765"/>
    <w:rsid w:val="004438BE"/>
    <w:rsid w:val="00443E15"/>
    <w:rsid w:val="00443FE6"/>
    <w:rsid w:val="00447844"/>
    <w:rsid w:val="0044796D"/>
    <w:rsid w:val="00447A70"/>
    <w:rsid w:val="0045398D"/>
    <w:rsid w:val="004561D8"/>
    <w:rsid w:val="00460EDF"/>
    <w:rsid w:val="004612C4"/>
    <w:rsid w:val="00465B49"/>
    <w:rsid w:val="0046741B"/>
    <w:rsid w:val="00473F68"/>
    <w:rsid w:val="004777F6"/>
    <w:rsid w:val="00477DAB"/>
    <w:rsid w:val="00481CD6"/>
    <w:rsid w:val="00483415"/>
    <w:rsid w:val="00486758"/>
    <w:rsid w:val="004912FF"/>
    <w:rsid w:val="004A3F4D"/>
    <w:rsid w:val="004A42D3"/>
    <w:rsid w:val="004B0829"/>
    <w:rsid w:val="004C4E02"/>
    <w:rsid w:val="004D0D54"/>
    <w:rsid w:val="004D115D"/>
    <w:rsid w:val="004D2957"/>
    <w:rsid w:val="004D30DA"/>
    <w:rsid w:val="004D4990"/>
    <w:rsid w:val="004F20D4"/>
    <w:rsid w:val="004F20D8"/>
    <w:rsid w:val="004F3019"/>
    <w:rsid w:val="004F3809"/>
    <w:rsid w:val="004F4524"/>
    <w:rsid w:val="004F56D7"/>
    <w:rsid w:val="00500956"/>
    <w:rsid w:val="00501287"/>
    <w:rsid w:val="00504296"/>
    <w:rsid w:val="005047B3"/>
    <w:rsid w:val="00505741"/>
    <w:rsid w:val="005063EC"/>
    <w:rsid w:val="00515AD0"/>
    <w:rsid w:val="00517F20"/>
    <w:rsid w:val="005210DC"/>
    <w:rsid w:val="0052252F"/>
    <w:rsid w:val="00524938"/>
    <w:rsid w:val="00524989"/>
    <w:rsid w:val="00526934"/>
    <w:rsid w:val="00537D0E"/>
    <w:rsid w:val="0054395E"/>
    <w:rsid w:val="0054571F"/>
    <w:rsid w:val="005502F3"/>
    <w:rsid w:val="0055060A"/>
    <w:rsid w:val="00551244"/>
    <w:rsid w:val="00551F83"/>
    <w:rsid w:val="00554569"/>
    <w:rsid w:val="0056046C"/>
    <w:rsid w:val="00562871"/>
    <w:rsid w:val="005630C2"/>
    <w:rsid w:val="005707FB"/>
    <w:rsid w:val="00572587"/>
    <w:rsid w:val="00573C2E"/>
    <w:rsid w:val="00575513"/>
    <w:rsid w:val="005765FC"/>
    <w:rsid w:val="00576AE0"/>
    <w:rsid w:val="005912A5"/>
    <w:rsid w:val="00591CFD"/>
    <w:rsid w:val="00591F14"/>
    <w:rsid w:val="0059627E"/>
    <w:rsid w:val="005A0874"/>
    <w:rsid w:val="005A7313"/>
    <w:rsid w:val="005B11B6"/>
    <w:rsid w:val="005B1DC4"/>
    <w:rsid w:val="005B51B6"/>
    <w:rsid w:val="005B52E7"/>
    <w:rsid w:val="005B53E0"/>
    <w:rsid w:val="005B6462"/>
    <w:rsid w:val="005C15C1"/>
    <w:rsid w:val="005C6697"/>
    <w:rsid w:val="005C7906"/>
    <w:rsid w:val="005D1E59"/>
    <w:rsid w:val="005D2117"/>
    <w:rsid w:val="005D3ECE"/>
    <w:rsid w:val="005D495C"/>
    <w:rsid w:val="005E1E65"/>
    <w:rsid w:val="005E3E7A"/>
    <w:rsid w:val="005E75F4"/>
    <w:rsid w:val="005F0571"/>
    <w:rsid w:val="006001CB"/>
    <w:rsid w:val="00601B8C"/>
    <w:rsid w:val="00605192"/>
    <w:rsid w:val="006053D9"/>
    <w:rsid w:val="006068AD"/>
    <w:rsid w:val="006125E5"/>
    <w:rsid w:val="00616BAA"/>
    <w:rsid w:val="00622E58"/>
    <w:rsid w:val="00630D78"/>
    <w:rsid w:val="006428A5"/>
    <w:rsid w:val="00645EFB"/>
    <w:rsid w:val="00650F68"/>
    <w:rsid w:val="00653B1F"/>
    <w:rsid w:val="00672843"/>
    <w:rsid w:val="00674C45"/>
    <w:rsid w:val="00675FDF"/>
    <w:rsid w:val="0067666E"/>
    <w:rsid w:val="00687748"/>
    <w:rsid w:val="0069053A"/>
    <w:rsid w:val="00690FA4"/>
    <w:rsid w:val="00696789"/>
    <w:rsid w:val="006A392D"/>
    <w:rsid w:val="006B4631"/>
    <w:rsid w:val="006B51D6"/>
    <w:rsid w:val="006C0C0D"/>
    <w:rsid w:val="006C307D"/>
    <w:rsid w:val="006C5D4F"/>
    <w:rsid w:val="006D0443"/>
    <w:rsid w:val="006D06F2"/>
    <w:rsid w:val="006D2CD8"/>
    <w:rsid w:val="006D7FA6"/>
    <w:rsid w:val="006E389A"/>
    <w:rsid w:val="006E47B1"/>
    <w:rsid w:val="006E4920"/>
    <w:rsid w:val="006E5803"/>
    <w:rsid w:val="006E5A67"/>
    <w:rsid w:val="006F0387"/>
    <w:rsid w:val="006F0F7E"/>
    <w:rsid w:val="006F2167"/>
    <w:rsid w:val="006F41D7"/>
    <w:rsid w:val="0070378E"/>
    <w:rsid w:val="007057FC"/>
    <w:rsid w:val="00705984"/>
    <w:rsid w:val="007109E8"/>
    <w:rsid w:val="00714199"/>
    <w:rsid w:val="007159B2"/>
    <w:rsid w:val="007215F6"/>
    <w:rsid w:val="00721ABF"/>
    <w:rsid w:val="00721B79"/>
    <w:rsid w:val="007249FF"/>
    <w:rsid w:val="00727F17"/>
    <w:rsid w:val="007355F8"/>
    <w:rsid w:val="00746ABE"/>
    <w:rsid w:val="00750CA6"/>
    <w:rsid w:val="007534DC"/>
    <w:rsid w:val="00755F13"/>
    <w:rsid w:val="0075703E"/>
    <w:rsid w:val="0076066B"/>
    <w:rsid w:val="007701B0"/>
    <w:rsid w:val="007705F5"/>
    <w:rsid w:val="00771585"/>
    <w:rsid w:val="00776283"/>
    <w:rsid w:val="0078417E"/>
    <w:rsid w:val="0078598F"/>
    <w:rsid w:val="0078778C"/>
    <w:rsid w:val="00787CC3"/>
    <w:rsid w:val="00787F0D"/>
    <w:rsid w:val="0079096B"/>
    <w:rsid w:val="00790A6F"/>
    <w:rsid w:val="00790F59"/>
    <w:rsid w:val="0079356D"/>
    <w:rsid w:val="00793676"/>
    <w:rsid w:val="00793CD9"/>
    <w:rsid w:val="0079501E"/>
    <w:rsid w:val="007954D9"/>
    <w:rsid w:val="007955AB"/>
    <w:rsid w:val="00797B65"/>
    <w:rsid w:val="007A1D35"/>
    <w:rsid w:val="007B074A"/>
    <w:rsid w:val="007B6117"/>
    <w:rsid w:val="007B7A60"/>
    <w:rsid w:val="007C2FB7"/>
    <w:rsid w:val="007D324A"/>
    <w:rsid w:val="007D3B05"/>
    <w:rsid w:val="007E2349"/>
    <w:rsid w:val="007E558E"/>
    <w:rsid w:val="007E74AC"/>
    <w:rsid w:val="007F08D9"/>
    <w:rsid w:val="007F50E6"/>
    <w:rsid w:val="007F5EA2"/>
    <w:rsid w:val="008053C3"/>
    <w:rsid w:val="00805F28"/>
    <w:rsid w:val="008067B7"/>
    <w:rsid w:val="008154AD"/>
    <w:rsid w:val="008166F7"/>
    <w:rsid w:val="00816F68"/>
    <w:rsid w:val="0081771A"/>
    <w:rsid w:val="008200CA"/>
    <w:rsid w:val="00824A4B"/>
    <w:rsid w:val="0083045C"/>
    <w:rsid w:val="00830C34"/>
    <w:rsid w:val="00831A17"/>
    <w:rsid w:val="00837895"/>
    <w:rsid w:val="00837FE1"/>
    <w:rsid w:val="00841761"/>
    <w:rsid w:val="00843BEA"/>
    <w:rsid w:val="008508E3"/>
    <w:rsid w:val="008515C5"/>
    <w:rsid w:val="0085245A"/>
    <w:rsid w:val="008527CC"/>
    <w:rsid w:val="008557A4"/>
    <w:rsid w:val="00855DE6"/>
    <w:rsid w:val="008579AF"/>
    <w:rsid w:val="00863D57"/>
    <w:rsid w:val="00880B06"/>
    <w:rsid w:val="00881612"/>
    <w:rsid w:val="0088368D"/>
    <w:rsid w:val="0088552E"/>
    <w:rsid w:val="00885658"/>
    <w:rsid w:val="00885EC2"/>
    <w:rsid w:val="008860F1"/>
    <w:rsid w:val="0089053C"/>
    <w:rsid w:val="00890EA4"/>
    <w:rsid w:val="00891033"/>
    <w:rsid w:val="0089253E"/>
    <w:rsid w:val="00892FDB"/>
    <w:rsid w:val="008A26A0"/>
    <w:rsid w:val="008A29F7"/>
    <w:rsid w:val="008A55E7"/>
    <w:rsid w:val="008B20DA"/>
    <w:rsid w:val="008B2FE2"/>
    <w:rsid w:val="008B6754"/>
    <w:rsid w:val="008B79D4"/>
    <w:rsid w:val="008C1E66"/>
    <w:rsid w:val="008C2D0D"/>
    <w:rsid w:val="008D06A6"/>
    <w:rsid w:val="008D0C2A"/>
    <w:rsid w:val="008D26B0"/>
    <w:rsid w:val="008D6DEB"/>
    <w:rsid w:val="008E0B91"/>
    <w:rsid w:val="008F0701"/>
    <w:rsid w:val="008F0A84"/>
    <w:rsid w:val="008F2759"/>
    <w:rsid w:val="008F31C0"/>
    <w:rsid w:val="008F778E"/>
    <w:rsid w:val="0090278A"/>
    <w:rsid w:val="00906562"/>
    <w:rsid w:val="00913262"/>
    <w:rsid w:val="00914C30"/>
    <w:rsid w:val="00916429"/>
    <w:rsid w:val="00917EF9"/>
    <w:rsid w:val="0092167D"/>
    <w:rsid w:val="00930E1B"/>
    <w:rsid w:val="0093116A"/>
    <w:rsid w:val="00931822"/>
    <w:rsid w:val="009333DA"/>
    <w:rsid w:val="00934309"/>
    <w:rsid w:val="00934ED4"/>
    <w:rsid w:val="009410F2"/>
    <w:rsid w:val="00941F7D"/>
    <w:rsid w:val="00942FDB"/>
    <w:rsid w:val="00944FDF"/>
    <w:rsid w:val="009479EA"/>
    <w:rsid w:val="009503FD"/>
    <w:rsid w:val="00951C38"/>
    <w:rsid w:val="00952875"/>
    <w:rsid w:val="00954C09"/>
    <w:rsid w:val="009556D0"/>
    <w:rsid w:val="009605CE"/>
    <w:rsid w:val="00962D47"/>
    <w:rsid w:val="00963CFA"/>
    <w:rsid w:val="009658F8"/>
    <w:rsid w:val="009727EA"/>
    <w:rsid w:val="00973DD7"/>
    <w:rsid w:val="00975314"/>
    <w:rsid w:val="009760A1"/>
    <w:rsid w:val="00983EEE"/>
    <w:rsid w:val="0098648A"/>
    <w:rsid w:val="0098697D"/>
    <w:rsid w:val="00986C1B"/>
    <w:rsid w:val="009923A1"/>
    <w:rsid w:val="00993193"/>
    <w:rsid w:val="00997262"/>
    <w:rsid w:val="009A0E49"/>
    <w:rsid w:val="009A1822"/>
    <w:rsid w:val="009A5B16"/>
    <w:rsid w:val="009A686C"/>
    <w:rsid w:val="009A7D58"/>
    <w:rsid w:val="009A7E1D"/>
    <w:rsid w:val="009B0616"/>
    <w:rsid w:val="009B0B3B"/>
    <w:rsid w:val="009B34FB"/>
    <w:rsid w:val="009B67D0"/>
    <w:rsid w:val="009B7F87"/>
    <w:rsid w:val="009C2D31"/>
    <w:rsid w:val="009C5DC0"/>
    <w:rsid w:val="009C7965"/>
    <w:rsid w:val="009D2AE1"/>
    <w:rsid w:val="009D6441"/>
    <w:rsid w:val="009D78FD"/>
    <w:rsid w:val="009E2D97"/>
    <w:rsid w:val="009E3D2B"/>
    <w:rsid w:val="009F2D53"/>
    <w:rsid w:val="009F54BF"/>
    <w:rsid w:val="009F54E0"/>
    <w:rsid w:val="00A04661"/>
    <w:rsid w:val="00A0549E"/>
    <w:rsid w:val="00A0634B"/>
    <w:rsid w:val="00A1162D"/>
    <w:rsid w:val="00A14968"/>
    <w:rsid w:val="00A22647"/>
    <w:rsid w:val="00A25187"/>
    <w:rsid w:val="00A27330"/>
    <w:rsid w:val="00A27F58"/>
    <w:rsid w:val="00A3198C"/>
    <w:rsid w:val="00A326EE"/>
    <w:rsid w:val="00A34EEE"/>
    <w:rsid w:val="00A366E2"/>
    <w:rsid w:val="00A36ABD"/>
    <w:rsid w:val="00A41B90"/>
    <w:rsid w:val="00A420E2"/>
    <w:rsid w:val="00A44901"/>
    <w:rsid w:val="00A452AF"/>
    <w:rsid w:val="00A45759"/>
    <w:rsid w:val="00A4704C"/>
    <w:rsid w:val="00A5319F"/>
    <w:rsid w:val="00A53BBE"/>
    <w:rsid w:val="00A565CC"/>
    <w:rsid w:val="00A61FFC"/>
    <w:rsid w:val="00A63428"/>
    <w:rsid w:val="00A64EE7"/>
    <w:rsid w:val="00A65837"/>
    <w:rsid w:val="00A65F12"/>
    <w:rsid w:val="00A67F98"/>
    <w:rsid w:val="00A7129C"/>
    <w:rsid w:val="00A7287A"/>
    <w:rsid w:val="00A729FD"/>
    <w:rsid w:val="00A87D74"/>
    <w:rsid w:val="00A93B74"/>
    <w:rsid w:val="00A9448A"/>
    <w:rsid w:val="00A94805"/>
    <w:rsid w:val="00A94C9D"/>
    <w:rsid w:val="00A952E2"/>
    <w:rsid w:val="00A97179"/>
    <w:rsid w:val="00AA1E16"/>
    <w:rsid w:val="00AA5A63"/>
    <w:rsid w:val="00AA660B"/>
    <w:rsid w:val="00AB2785"/>
    <w:rsid w:val="00AB4D6B"/>
    <w:rsid w:val="00AB7DC7"/>
    <w:rsid w:val="00AC0533"/>
    <w:rsid w:val="00AC3EBC"/>
    <w:rsid w:val="00AC615E"/>
    <w:rsid w:val="00AC782F"/>
    <w:rsid w:val="00AD0043"/>
    <w:rsid w:val="00AD07AD"/>
    <w:rsid w:val="00AD7B2E"/>
    <w:rsid w:val="00AE01C7"/>
    <w:rsid w:val="00AE3123"/>
    <w:rsid w:val="00AE55FB"/>
    <w:rsid w:val="00AE7FE2"/>
    <w:rsid w:val="00AF216D"/>
    <w:rsid w:val="00AF728D"/>
    <w:rsid w:val="00B00B15"/>
    <w:rsid w:val="00B00C9A"/>
    <w:rsid w:val="00B035E5"/>
    <w:rsid w:val="00B05D25"/>
    <w:rsid w:val="00B11CA3"/>
    <w:rsid w:val="00B16587"/>
    <w:rsid w:val="00B2237B"/>
    <w:rsid w:val="00B23CE7"/>
    <w:rsid w:val="00B27B87"/>
    <w:rsid w:val="00B34B01"/>
    <w:rsid w:val="00B36502"/>
    <w:rsid w:val="00B4570F"/>
    <w:rsid w:val="00B47124"/>
    <w:rsid w:val="00B527E7"/>
    <w:rsid w:val="00B560BA"/>
    <w:rsid w:val="00B64345"/>
    <w:rsid w:val="00B646AF"/>
    <w:rsid w:val="00B67B1A"/>
    <w:rsid w:val="00B67BF0"/>
    <w:rsid w:val="00B70937"/>
    <w:rsid w:val="00B75791"/>
    <w:rsid w:val="00B7664E"/>
    <w:rsid w:val="00B77A65"/>
    <w:rsid w:val="00B81B17"/>
    <w:rsid w:val="00B826EC"/>
    <w:rsid w:val="00B82ABB"/>
    <w:rsid w:val="00B8475C"/>
    <w:rsid w:val="00B8538B"/>
    <w:rsid w:val="00B8782B"/>
    <w:rsid w:val="00B91DF8"/>
    <w:rsid w:val="00B96843"/>
    <w:rsid w:val="00B97271"/>
    <w:rsid w:val="00BA4AD2"/>
    <w:rsid w:val="00BA4E81"/>
    <w:rsid w:val="00BA5388"/>
    <w:rsid w:val="00BA5C96"/>
    <w:rsid w:val="00BA5CAE"/>
    <w:rsid w:val="00BA6DDE"/>
    <w:rsid w:val="00BB2393"/>
    <w:rsid w:val="00BB3ABE"/>
    <w:rsid w:val="00BC0558"/>
    <w:rsid w:val="00BC2E08"/>
    <w:rsid w:val="00BC5B4E"/>
    <w:rsid w:val="00BC5D60"/>
    <w:rsid w:val="00BD0E03"/>
    <w:rsid w:val="00BD26A6"/>
    <w:rsid w:val="00BD29E7"/>
    <w:rsid w:val="00BD487F"/>
    <w:rsid w:val="00BD501D"/>
    <w:rsid w:val="00BD5EBF"/>
    <w:rsid w:val="00BE0222"/>
    <w:rsid w:val="00BE7D48"/>
    <w:rsid w:val="00BF3A30"/>
    <w:rsid w:val="00BF3CAF"/>
    <w:rsid w:val="00BF52AD"/>
    <w:rsid w:val="00C00061"/>
    <w:rsid w:val="00C00650"/>
    <w:rsid w:val="00C06308"/>
    <w:rsid w:val="00C14E39"/>
    <w:rsid w:val="00C17CCA"/>
    <w:rsid w:val="00C22CEF"/>
    <w:rsid w:val="00C25A59"/>
    <w:rsid w:val="00C2600C"/>
    <w:rsid w:val="00C308DA"/>
    <w:rsid w:val="00C3176D"/>
    <w:rsid w:val="00C325C9"/>
    <w:rsid w:val="00C329AB"/>
    <w:rsid w:val="00C36EA5"/>
    <w:rsid w:val="00C37753"/>
    <w:rsid w:val="00C415A9"/>
    <w:rsid w:val="00C47E29"/>
    <w:rsid w:val="00C50CEC"/>
    <w:rsid w:val="00C510FF"/>
    <w:rsid w:val="00C5340A"/>
    <w:rsid w:val="00C5360D"/>
    <w:rsid w:val="00C605F9"/>
    <w:rsid w:val="00C653DE"/>
    <w:rsid w:val="00C65715"/>
    <w:rsid w:val="00C720BF"/>
    <w:rsid w:val="00C75BAB"/>
    <w:rsid w:val="00C76695"/>
    <w:rsid w:val="00C77629"/>
    <w:rsid w:val="00C8436C"/>
    <w:rsid w:val="00C8487F"/>
    <w:rsid w:val="00C94536"/>
    <w:rsid w:val="00C95E92"/>
    <w:rsid w:val="00CA6CB3"/>
    <w:rsid w:val="00CA71C0"/>
    <w:rsid w:val="00CB7749"/>
    <w:rsid w:val="00CC39CB"/>
    <w:rsid w:val="00CC65A4"/>
    <w:rsid w:val="00CC6B51"/>
    <w:rsid w:val="00CC6FDC"/>
    <w:rsid w:val="00CD135E"/>
    <w:rsid w:val="00CD4B05"/>
    <w:rsid w:val="00CE03F6"/>
    <w:rsid w:val="00CE2A93"/>
    <w:rsid w:val="00CE4385"/>
    <w:rsid w:val="00CF051A"/>
    <w:rsid w:val="00CF3E2F"/>
    <w:rsid w:val="00CF5B7E"/>
    <w:rsid w:val="00D06762"/>
    <w:rsid w:val="00D146E5"/>
    <w:rsid w:val="00D14A72"/>
    <w:rsid w:val="00D17D59"/>
    <w:rsid w:val="00D2069B"/>
    <w:rsid w:val="00D20713"/>
    <w:rsid w:val="00D25EA2"/>
    <w:rsid w:val="00D33DFB"/>
    <w:rsid w:val="00D347A0"/>
    <w:rsid w:val="00D35865"/>
    <w:rsid w:val="00D42C17"/>
    <w:rsid w:val="00D42F57"/>
    <w:rsid w:val="00D4583C"/>
    <w:rsid w:val="00D47033"/>
    <w:rsid w:val="00D47A53"/>
    <w:rsid w:val="00D5007A"/>
    <w:rsid w:val="00D56756"/>
    <w:rsid w:val="00D663F4"/>
    <w:rsid w:val="00D66CC4"/>
    <w:rsid w:val="00D6727E"/>
    <w:rsid w:val="00D767B4"/>
    <w:rsid w:val="00D804B0"/>
    <w:rsid w:val="00D84385"/>
    <w:rsid w:val="00D87B42"/>
    <w:rsid w:val="00D944BB"/>
    <w:rsid w:val="00DA077B"/>
    <w:rsid w:val="00DA2B5F"/>
    <w:rsid w:val="00DA4766"/>
    <w:rsid w:val="00DA56E4"/>
    <w:rsid w:val="00DA7DC0"/>
    <w:rsid w:val="00DB2327"/>
    <w:rsid w:val="00DC5DC9"/>
    <w:rsid w:val="00DD6441"/>
    <w:rsid w:val="00DD7889"/>
    <w:rsid w:val="00DE5F38"/>
    <w:rsid w:val="00DE6BBE"/>
    <w:rsid w:val="00DE7285"/>
    <w:rsid w:val="00DF06C4"/>
    <w:rsid w:val="00DF33F5"/>
    <w:rsid w:val="00DF39BC"/>
    <w:rsid w:val="00DF68F1"/>
    <w:rsid w:val="00E0022E"/>
    <w:rsid w:val="00E03B5B"/>
    <w:rsid w:val="00E045E3"/>
    <w:rsid w:val="00E0464A"/>
    <w:rsid w:val="00E105EC"/>
    <w:rsid w:val="00E1092A"/>
    <w:rsid w:val="00E11C1E"/>
    <w:rsid w:val="00E169BD"/>
    <w:rsid w:val="00E2045B"/>
    <w:rsid w:val="00E24BCB"/>
    <w:rsid w:val="00E26147"/>
    <w:rsid w:val="00E27053"/>
    <w:rsid w:val="00E30569"/>
    <w:rsid w:val="00E311F8"/>
    <w:rsid w:val="00E377A4"/>
    <w:rsid w:val="00E3783F"/>
    <w:rsid w:val="00E37D76"/>
    <w:rsid w:val="00E43A83"/>
    <w:rsid w:val="00E47073"/>
    <w:rsid w:val="00E53E3E"/>
    <w:rsid w:val="00E54352"/>
    <w:rsid w:val="00E6192B"/>
    <w:rsid w:val="00E61B19"/>
    <w:rsid w:val="00E63B95"/>
    <w:rsid w:val="00E649AC"/>
    <w:rsid w:val="00E671F3"/>
    <w:rsid w:val="00E7130E"/>
    <w:rsid w:val="00E7243A"/>
    <w:rsid w:val="00E852CB"/>
    <w:rsid w:val="00E874F4"/>
    <w:rsid w:val="00E92C1D"/>
    <w:rsid w:val="00E9781D"/>
    <w:rsid w:val="00EA344A"/>
    <w:rsid w:val="00EA3D20"/>
    <w:rsid w:val="00EA630B"/>
    <w:rsid w:val="00EA6B72"/>
    <w:rsid w:val="00EB0056"/>
    <w:rsid w:val="00EB3872"/>
    <w:rsid w:val="00EB4F1B"/>
    <w:rsid w:val="00EB5E4D"/>
    <w:rsid w:val="00EB67AB"/>
    <w:rsid w:val="00EB6831"/>
    <w:rsid w:val="00EC2C67"/>
    <w:rsid w:val="00EC3103"/>
    <w:rsid w:val="00ED16B8"/>
    <w:rsid w:val="00ED2D2C"/>
    <w:rsid w:val="00ED6C55"/>
    <w:rsid w:val="00ED6CD6"/>
    <w:rsid w:val="00ED7A91"/>
    <w:rsid w:val="00EE6DFD"/>
    <w:rsid w:val="00EE79A8"/>
    <w:rsid w:val="00EF331A"/>
    <w:rsid w:val="00EF38B3"/>
    <w:rsid w:val="00EF40E1"/>
    <w:rsid w:val="00EF478C"/>
    <w:rsid w:val="00EF5D1C"/>
    <w:rsid w:val="00F03349"/>
    <w:rsid w:val="00F03AEC"/>
    <w:rsid w:val="00F108EA"/>
    <w:rsid w:val="00F113FD"/>
    <w:rsid w:val="00F12012"/>
    <w:rsid w:val="00F1208D"/>
    <w:rsid w:val="00F12DC9"/>
    <w:rsid w:val="00F15A64"/>
    <w:rsid w:val="00F21325"/>
    <w:rsid w:val="00F221D4"/>
    <w:rsid w:val="00F2523E"/>
    <w:rsid w:val="00F316C7"/>
    <w:rsid w:val="00F32792"/>
    <w:rsid w:val="00F4751F"/>
    <w:rsid w:val="00F50C4C"/>
    <w:rsid w:val="00F52681"/>
    <w:rsid w:val="00F5485C"/>
    <w:rsid w:val="00F56C22"/>
    <w:rsid w:val="00F57F06"/>
    <w:rsid w:val="00F63BAD"/>
    <w:rsid w:val="00F6478A"/>
    <w:rsid w:val="00F66C16"/>
    <w:rsid w:val="00F7112C"/>
    <w:rsid w:val="00F71A7F"/>
    <w:rsid w:val="00F82D34"/>
    <w:rsid w:val="00F86CB0"/>
    <w:rsid w:val="00FA7F87"/>
    <w:rsid w:val="00FB2CF8"/>
    <w:rsid w:val="00FB5C4E"/>
    <w:rsid w:val="00FC0E19"/>
    <w:rsid w:val="00FC366A"/>
    <w:rsid w:val="00FC4F25"/>
    <w:rsid w:val="00FC6500"/>
    <w:rsid w:val="00FC6668"/>
    <w:rsid w:val="00FD0E1D"/>
    <w:rsid w:val="00FD2299"/>
    <w:rsid w:val="00FD3533"/>
    <w:rsid w:val="00FD7678"/>
    <w:rsid w:val="00FD7D6F"/>
    <w:rsid w:val="00FE2247"/>
    <w:rsid w:val="00FF31F4"/>
    <w:rsid w:val="00FF468D"/>
    <w:rsid w:val="00FF4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628E3E"/>
  <w15:docId w15:val="{E80B57AD-A338-4135-9381-9C27FE51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CB"/>
    <w:pPr>
      <w:spacing w:before="20" w:after="20"/>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rsid w:val="009E2D97"/>
    <w:pPr>
      <w:keepNext/>
      <w:keepLines/>
      <w:pageBreakBefore/>
      <w:numPr>
        <w:numId w:val="1"/>
      </w:numPr>
      <w:suppressAutoHyphens/>
      <w:spacing w:before="480" w:after="240" w:line="240" w:lineRule="auto"/>
      <w:jc w:val="left"/>
      <w:outlineLvl w:val="0"/>
    </w:pPr>
    <w:rPr>
      <w:rFonts w:ascii="Arial" w:hAnsi="Arial"/>
      <w:b/>
      <w:kern w:val="28"/>
      <w:sz w:val="40"/>
      <w:szCs w:val="20"/>
    </w:rPr>
  </w:style>
  <w:style w:type="paragraph" w:styleId="2">
    <w:name w:val="heading 2"/>
    <w:aliases w:val="Heading 2 Char1,Heading 2 Char Char,HD2 Char Char,heading 2 Char Char,Heading 2 Hidden Char Char,HD2 Char1,heading 2 Char1,Heading 2 Hidden Char1,H2"/>
    <w:basedOn w:val="a"/>
    <w:next w:val="a"/>
    <w:link w:val="20"/>
    <w:rsid w:val="009E2D97"/>
    <w:pPr>
      <w:keepNext/>
      <w:numPr>
        <w:ilvl w:val="1"/>
        <w:numId w:val="1"/>
      </w:numPr>
      <w:suppressAutoHyphens/>
      <w:spacing w:before="360" w:line="240" w:lineRule="auto"/>
      <w:jc w:val="left"/>
      <w:outlineLvl w:val="1"/>
    </w:pPr>
    <w:rPr>
      <w:b/>
      <w:snapToGrid w:val="0"/>
      <w:sz w:val="32"/>
      <w:szCs w:val="20"/>
    </w:rPr>
  </w:style>
  <w:style w:type="paragraph" w:styleId="7">
    <w:name w:val="heading 7"/>
    <w:basedOn w:val="a"/>
    <w:next w:val="a"/>
    <w:link w:val="70"/>
    <w:uiPriority w:val="9"/>
    <w:semiHidden/>
    <w:unhideWhenUsed/>
    <w:qFormat/>
    <w:rsid w:val="00A3198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Bullet List,FooterText,numbered,SL_Абзац списка,название,Table-Normal,RSHB_Table-Normal,Предусловия,Абзац маркированнный,Нумерация,Абзац списка (1 уровень),Абзац основного текста,Рисунок,Bullet Number,Индексы,it_List1,List Paragraph"/>
    <w:basedOn w:val="a"/>
    <w:link w:val="a4"/>
    <w:uiPriority w:val="34"/>
    <w:qFormat/>
    <w:rsid w:val="0083045C"/>
    <w:pPr>
      <w:ind w:left="720"/>
      <w:contextualSpacing/>
    </w:pPr>
  </w:style>
  <w:style w:type="character" w:customStyle="1" w:styleId="10">
    <w:name w:val="Заголовок 1 Знак"/>
    <w:basedOn w:val="a0"/>
    <w:link w:val="1"/>
    <w:rsid w:val="009E2D97"/>
    <w:rPr>
      <w:rFonts w:ascii="Arial" w:eastAsia="Times New Roman" w:hAnsi="Arial" w:cs="Times New Roman"/>
      <w:b/>
      <w:kern w:val="28"/>
      <w:sz w:val="40"/>
      <w:szCs w:val="20"/>
      <w:lang w:eastAsia="ru-RU"/>
    </w:rPr>
  </w:style>
  <w:style w:type="character" w:customStyle="1" w:styleId="20">
    <w:name w:val="Заголовок 2 Знак"/>
    <w:aliases w:val="Heading 2 Char1 Знак,Heading 2 Char Char Знак,HD2 Char Char Знак,heading 2 Char Char Знак,Heading 2 Hidden Char Char Знак,HD2 Char1 Знак,heading 2 Char1 Знак,Heading 2 Hidden Char1 Знак,H2 Знак"/>
    <w:basedOn w:val="a0"/>
    <w:link w:val="2"/>
    <w:rsid w:val="009E2D97"/>
    <w:rPr>
      <w:rFonts w:ascii="Times New Roman" w:eastAsia="Times New Roman" w:hAnsi="Times New Roman" w:cs="Times New Roman"/>
      <w:b/>
      <w:snapToGrid w:val="0"/>
      <w:sz w:val="32"/>
      <w:szCs w:val="20"/>
      <w:lang w:eastAsia="ru-RU"/>
    </w:rPr>
  </w:style>
  <w:style w:type="paragraph" w:customStyle="1" w:styleId="a5">
    <w:name w:val="Пункт"/>
    <w:basedOn w:val="a"/>
    <w:next w:val="a"/>
    <w:qFormat/>
    <w:rsid w:val="00645EFB"/>
    <w:pPr>
      <w:keepNext/>
      <w:spacing w:before="100"/>
      <w:ind w:left="567" w:hanging="567"/>
    </w:pPr>
    <w:rPr>
      <w:b/>
    </w:rPr>
  </w:style>
  <w:style w:type="paragraph" w:customStyle="1" w:styleId="a6">
    <w:name w:val="Подпункт"/>
    <w:basedOn w:val="a"/>
    <w:next w:val="a"/>
    <w:qFormat/>
    <w:rsid w:val="008200CA"/>
    <w:pPr>
      <w:ind w:left="1276" w:hanging="567"/>
    </w:pPr>
  </w:style>
  <w:style w:type="paragraph" w:customStyle="1" w:styleId="a7">
    <w:name w:val="Подподпункт"/>
    <w:basedOn w:val="a"/>
    <w:next w:val="a"/>
    <w:rsid w:val="008200CA"/>
    <w:pPr>
      <w:spacing w:before="0" w:after="0"/>
      <w:ind w:left="1560" w:hanging="709"/>
      <w:contextualSpacing/>
    </w:pPr>
  </w:style>
  <w:style w:type="character" w:customStyle="1" w:styleId="70">
    <w:name w:val="Заголовок 7 Знак"/>
    <w:basedOn w:val="a0"/>
    <w:link w:val="7"/>
    <w:uiPriority w:val="9"/>
    <w:semiHidden/>
    <w:rsid w:val="00A3198C"/>
    <w:rPr>
      <w:rFonts w:asciiTheme="majorHAnsi" w:eastAsiaTheme="majorEastAsia" w:hAnsiTheme="majorHAnsi" w:cstheme="majorBidi"/>
      <w:i/>
      <w:iCs/>
      <w:color w:val="404040" w:themeColor="text1" w:themeTint="BF"/>
      <w:szCs w:val="24"/>
      <w:lang w:eastAsia="ru-RU"/>
    </w:rPr>
  </w:style>
  <w:style w:type="paragraph" w:styleId="a8">
    <w:name w:val="Balloon Text"/>
    <w:basedOn w:val="a"/>
    <w:link w:val="a9"/>
    <w:uiPriority w:val="99"/>
    <w:semiHidden/>
    <w:unhideWhenUsed/>
    <w:rsid w:val="003B3AF6"/>
    <w:pPr>
      <w:spacing w:before="0"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3AF6"/>
    <w:rPr>
      <w:rFonts w:ascii="Tahoma" w:eastAsia="Times New Roman" w:hAnsi="Tahoma" w:cs="Tahoma"/>
      <w:sz w:val="16"/>
      <w:szCs w:val="16"/>
      <w:lang w:eastAsia="ru-RU"/>
    </w:rPr>
  </w:style>
  <w:style w:type="paragraph" w:styleId="aa">
    <w:name w:val="header"/>
    <w:basedOn w:val="a"/>
    <w:link w:val="ab"/>
    <w:uiPriority w:val="99"/>
    <w:unhideWhenUsed/>
    <w:rsid w:val="00465B49"/>
    <w:pPr>
      <w:tabs>
        <w:tab w:val="center" w:pos="4677"/>
        <w:tab w:val="right" w:pos="9355"/>
      </w:tabs>
      <w:spacing w:before="0" w:after="0" w:line="240" w:lineRule="auto"/>
    </w:pPr>
  </w:style>
  <w:style w:type="character" w:customStyle="1" w:styleId="ab">
    <w:name w:val="Верхний колонтитул Знак"/>
    <w:basedOn w:val="a0"/>
    <w:link w:val="aa"/>
    <w:uiPriority w:val="99"/>
    <w:rsid w:val="00465B49"/>
    <w:rPr>
      <w:rFonts w:ascii="Times New Roman" w:eastAsia="Times New Roman" w:hAnsi="Times New Roman" w:cs="Times New Roman"/>
      <w:szCs w:val="24"/>
      <w:lang w:eastAsia="ru-RU"/>
    </w:rPr>
  </w:style>
  <w:style w:type="paragraph" w:styleId="ac">
    <w:name w:val="footer"/>
    <w:basedOn w:val="a"/>
    <w:link w:val="ad"/>
    <w:uiPriority w:val="99"/>
    <w:unhideWhenUsed/>
    <w:rsid w:val="00465B49"/>
    <w:pPr>
      <w:tabs>
        <w:tab w:val="center" w:pos="4677"/>
        <w:tab w:val="right" w:pos="9355"/>
      </w:tabs>
      <w:spacing w:before="0" w:after="0" w:line="240" w:lineRule="auto"/>
    </w:pPr>
  </w:style>
  <w:style w:type="character" w:customStyle="1" w:styleId="ad">
    <w:name w:val="Нижний колонтитул Знак"/>
    <w:basedOn w:val="a0"/>
    <w:link w:val="ac"/>
    <w:uiPriority w:val="99"/>
    <w:rsid w:val="00465B49"/>
    <w:rPr>
      <w:rFonts w:ascii="Times New Roman" w:eastAsia="Times New Roman" w:hAnsi="Times New Roman" w:cs="Times New Roman"/>
      <w:szCs w:val="24"/>
      <w:lang w:eastAsia="ru-RU"/>
    </w:rPr>
  </w:style>
  <w:style w:type="paragraph" w:customStyle="1" w:styleId="ae">
    <w:name w:val="ПодПункт"/>
    <w:basedOn w:val="a"/>
    <w:qFormat/>
    <w:rsid w:val="00CE03F6"/>
    <w:pPr>
      <w:keepNext/>
      <w:spacing w:before="120" w:after="0" w:line="288" w:lineRule="auto"/>
      <w:ind w:left="1474" w:hanging="737"/>
      <w:contextualSpacing/>
    </w:pPr>
    <w:rPr>
      <w:rFonts w:eastAsia="Calibri"/>
      <w:b/>
      <w:sz w:val="26"/>
      <w:szCs w:val="22"/>
      <w:lang w:val="en-US" w:eastAsia="en-US" w:bidi="en-US"/>
    </w:rPr>
  </w:style>
  <w:style w:type="paragraph" w:customStyle="1" w:styleId="af">
    <w:name w:val="ПодПодПункт"/>
    <w:basedOn w:val="a"/>
    <w:qFormat/>
    <w:rsid w:val="003F386F"/>
    <w:pPr>
      <w:spacing w:before="120" w:after="40" w:line="288" w:lineRule="auto"/>
      <w:ind w:left="567" w:hanging="567"/>
      <w:contextualSpacing/>
    </w:pPr>
    <w:rPr>
      <w:rFonts w:eastAsia="Calibri"/>
      <w:szCs w:val="22"/>
      <w:lang w:eastAsia="en-US" w:bidi="en-US"/>
    </w:rPr>
  </w:style>
  <w:style w:type="paragraph" w:customStyle="1" w:styleId="af0">
    <w:name w:val="ПодПодПодПункт"/>
    <w:basedOn w:val="a"/>
    <w:qFormat/>
    <w:rsid w:val="003F386F"/>
    <w:pPr>
      <w:spacing w:before="40" w:after="40" w:line="288" w:lineRule="auto"/>
      <w:ind w:left="1134" w:hanging="567"/>
      <w:contextualSpacing/>
    </w:pPr>
    <w:rPr>
      <w:rFonts w:eastAsia="Calibri"/>
      <w:szCs w:val="22"/>
      <w:lang w:val="en-US" w:eastAsia="en-US" w:bidi="en-US"/>
    </w:rPr>
  </w:style>
  <w:style w:type="paragraph" w:styleId="af1">
    <w:name w:val="Revision"/>
    <w:hidden/>
    <w:uiPriority w:val="99"/>
    <w:semiHidden/>
    <w:rsid w:val="00880B0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A4B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I">
    <w:name w:val="II"/>
    <w:basedOn w:val="a"/>
    <w:qFormat/>
    <w:rsid w:val="007D3B05"/>
    <w:pPr>
      <w:spacing w:before="120" w:after="40" w:line="288" w:lineRule="auto"/>
      <w:ind w:left="567" w:hanging="567"/>
      <w:contextualSpacing/>
    </w:pPr>
    <w:rPr>
      <w:rFonts w:eastAsia="Calibri"/>
      <w:szCs w:val="22"/>
      <w:lang w:eastAsia="en-US" w:bidi="en-US"/>
    </w:rPr>
  </w:style>
  <w:style w:type="paragraph" w:customStyle="1" w:styleId="I">
    <w:name w:val="I Раздел"/>
    <w:basedOn w:val="a"/>
    <w:next w:val="a"/>
    <w:qFormat/>
    <w:rsid w:val="007D3B05"/>
    <w:pPr>
      <w:keepNext/>
      <w:spacing w:before="120" w:after="0" w:line="288" w:lineRule="auto"/>
      <w:ind w:left="1701" w:hanging="567"/>
    </w:pPr>
    <w:rPr>
      <w:rFonts w:eastAsia="Calibri"/>
      <w:b/>
      <w:szCs w:val="22"/>
      <w:lang w:eastAsia="en-US" w:bidi="en-US"/>
    </w:rPr>
  </w:style>
  <w:style w:type="paragraph" w:customStyle="1" w:styleId="V">
    <w:name w:val="V"/>
    <w:basedOn w:val="a"/>
    <w:autoRedefine/>
    <w:qFormat/>
    <w:rsid w:val="007D3B05"/>
    <w:pPr>
      <w:tabs>
        <w:tab w:val="left" w:pos="1871"/>
      </w:tabs>
      <w:spacing w:before="120" w:after="40" w:line="288" w:lineRule="auto"/>
      <w:ind w:left="1968" w:hanging="397"/>
      <w:contextualSpacing/>
      <w:jc w:val="left"/>
    </w:pPr>
    <w:rPr>
      <w:rFonts w:eastAsia="Calibri"/>
      <w:szCs w:val="22"/>
      <w:lang w:eastAsia="en-US" w:bidi="en-US"/>
    </w:rPr>
  </w:style>
  <w:style w:type="character" w:styleId="af2">
    <w:name w:val="Hyperlink"/>
    <w:basedOn w:val="a0"/>
    <w:uiPriority w:val="99"/>
    <w:unhideWhenUsed/>
    <w:rsid w:val="002A4CEB"/>
    <w:rPr>
      <w:color w:val="0000FF" w:themeColor="hyperlink"/>
      <w:u w:val="single"/>
    </w:rPr>
  </w:style>
  <w:style w:type="paragraph" w:styleId="af3">
    <w:name w:val="Body Text"/>
    <w:basedOn w:val="a"/>
    <w:link w:val="af4"/>
    <w:uiPriority w:val="1"/>
    <w:qFormat/>
    <w:rsid w:val="009A1822"/>
    <w:pPr>
      <w:widowControl w:val="0"/>
      <w:autoSpaceDE w:val="0"/>
      <w:autoSpaceDN w:val="0"/>
      <w:spacing w:before="0" w:after="0" w:line="240" w:lineRule="auto"/>
      <w:ind w:firstLine="0"/>
      <w:jc w:val="left"/>
    </w:pPr>
    <w:rPr>
      <w:rFonts w:ascii="Calibri" w:eastAsia="Calibri" w:hAnsi="Calibri" w:cs="Calibri"/>
      <w:sz w:val="28"/>
      <w:szCs w:val="28"/>
      <w:lang w:bidi="ru-RU"/>
    </w:rPr>
  </w:style>
  <w:style w:type="character" w:customStyle="1" w:styleId="af4">
    <w:name w:val="Основной текст Знак"/>
    <w:basedOn w:val="a0"/>
    <w:link w:val="af3"/>
    <w:uiPriority w:val="1"/>
    <w:rsid w:val="009A1822"/>
    <w:rPr>
      <w:rFonts w:ascii="Calibri" w:eastAsia="Calibri" w:hAnsi="Calibri" w:cs="Calibri"/>
      <w:sz w:val="28"/>
      <w:szCs w:val="28"/>
      <w:lang w:eastAsia="ru-RU" w:bidi="ru-RU"/>
    </w:rPr>
  </w:style>
  <w:style w:type="table" w:styleId="-42">
    <w:name w:val="Grid Table 4 Accent 2"/>
    <w:basedOn w:val="a1"/>
    <w:uiPriority w:val="49"/>
    <w:rsid w:val="009A1822"/>
    <w:pPr>
      <w:widowControl w:val="0"/>
      <w:autoSpaceDE w:val="0"/>
      <w:autoSpaceDN w:val="0"/>
      <w:spacing w:after="0" w:line="240" w:lineRule="auto"/>
    </w:pPr>
    <w:rPr>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TableParagraph">
    <w:name w:val="Table Paragraph"/>
    <w:basedOn w:val="a"/>
    <w:uiPriority w:val="1"/>
    <w:qFormat/>
    <w:rsid w:val="008A29F7"/>
    <w:pPr>
      <w:widowControl w:val="0"/>
      <w:autoSpaceDE w:val="0"/>
      <w:autoSpaceDN w:val="0"/>
      <w:spacing w:before="59" w:after="0" w:line="240" w:lineRule="auto"/>
      <w:ind w:left="227" w:firstLine="0"/>
      <w:jc w:val="left"/>
    </w:pPr>
    <w:rPr>
      <w:rFonts w:ascii="Calibri" w:eastAsia="Calibri" w:hAnsi="Calibri" w:cs="Calibri"/>
      <w:sz w:val="22"/>
      <w:szCs w:val="22"/>
      <w:lang w:bidi="ru-RU"/>
    </w:rPr>
  </w:style>
  <w:style w:type="table" w:customStyle="1" w:styleId="TableNormal">
    <w:name w:val="Table Normal"/>
    <w:uiPriority w:val="2"/>
    <w:semiHidden/>
    <w:unhideWhenUsed/>
    <w:qFormat/>
    <w:rsid w:val="008A29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4">
    <w:name w:val="Абзац списка Знак"/>
    <w:aliases w:val="Маркер Знак,Bullet List Знак,FooterText Знак,numbered Знак,SL_Абзац списка Знак,название Знак,Table-Normal Знак,RSHB_Table-Normal Знак,Предусловия Знак,Абзац маркированнный Знак,Нумерация Знак,Абзац списка (1 уровень) Знак,Рисунок Знак"/>
    <w:link w:val="a3"/>
    <w:uiPriority w:val="34"/>
    <w:qFormat/>
    <w:locked/>
    <w:rsid w:val="008860F1"/>
    <w:rPr>
      <w:rFonts w:ascii="Times New Roman" w:eastAsia="Times New Roman" w:hAnsi="Times New Roman" w:cs="Times New Roman"/>
      <w:sz w:val="24"/>
      <w:szCs w:val="24"/>
      <w:lang w:eastAsia="ru-RU"/>
    </w:rPr>
  </w:style>
  <w:style w:type="paragraph" w:customStyle="1" w:styleId="III">
    <w:name w:val="III"/>
    <w:basedOn w:val="a"/>
    <w:qFormat/>
    <w:rsid w:val="009C2D31"/>
    <w:pPr>
      <w:spacing w:before="40" w:after="40" w:line="288" w:lineRule="auto"/>
      <w:ind w:left="1134" w:hanging="567"/>
      <w:contextualSpacing/>
    </w:pPr>
    <w:rPr>
      <w:rFonts w:eastAsia="Calibri"/>
      <w:szCs w:val="22"/>
      <w:lang w:val="en-US" w:eastAsia="en-US" w:bidi="en-US"/>
    </w:rPr>
  </w:style>
  <w:style w:type="paragraph" w:styleId="21">
    <w:name w:val="Body Text Indent 2"/>
    <w:basedOn w:val="a"/>
    <w:link w:val="22"/>
    <w:rsid w:val="00007569"/>
    <w:pPr>
      <w:widowControl w:val="0"/>
      <w:autoSpaceDE w:val="0"/>
      <w:autoSpaceDN w:val="0"/>
      <w:adjustRightInd w:val="0"/>
      <w:spacing w:before="0" w:after="120" w:line="480" w:lineRule="auto"/>
      <w:ind w:left="283" w:firstLine="0"/>
      <w:jc w:val="left"/>
    </w:pPr>
    <w:rPr>
      <w:sz w:val="20"/>
      <w:szCs w:val="20"/>
    </w:rPr>
  </w:style>
  <w:style w:type="character" w:customStyle="1" w:styleId="22">
    <w:name w:val="Основной текст с отступом 2 Знак"/>
    <w:basedOn w:val="a0"/>
    <w:link w:val="21"/>
    <w:rsid w:val="0000756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332">
      <w:bodyDiv w:val="1"/>
      <w:marLeft w:val="0"/>
      <w:marRight w:val="0"/>
      <w:marTop w:val="0"/>
      <w:marBottom w:val="0"/>
      <w:divBdr>
        <w:top w:val="none" w:sz="0" w:space="0" w:color="auto"/>
        <w:left w:val="none" w:sz="0" w:space="0" w:color="auto"/>
        <w:bottom w:val="none" w:sz="0" w:space="0" w:color="auto"/>
        <w:right w:val="none" w:sz="0" w:space="0" w:color="auto"/>
      </w:divBdr>
    </w:div>
    <w:div w:id="41562396">
      <w:bodyDiv w:val="1"/>
      <w:marLeft w:val="0"/>
      <w:marRight w:val="0"/>
      <w:marTop w:val="0"/>
      <w:marBottom w:val="0"/>
      <w:divBdr>
        <w:top w:val="none" w:sz="0" w:space="0" w:color="auto"/>
        <w:left w:val="none" w:sz="0" w:space="0" w:color="auto"/>
        <w:bottom w:val="none" w:sz="0" w:space="0" w:color="auto"/>
        <w:right w:val="none" w:sz="0" w:space="0" w:color="auto"/>
      </w:divBdr>
      <w:divsChild>
        <w:div w:id="263651965">
          <w:marLeft w:val="0"/>
          <w:marRight w:val="0"/>
          <w:marTop w:val="0"/>
          <w:marBottom w:val="0"/>
          <w:divBdr>
            <w:top w:val="none" w:sz="0" w:space="0" w:color="auto"/>
            <w:left w:val="none" w:sz="0" w:space="0" w:color="auto"/>
            <w:bottom w:val="none" w:sz="0" w:space="0" w:color="auto"/>
            <w:right w:val="none" w:sz="0" w:space="0" w:color="auto"/>
          </w:divBdr>
        </w:div>
      </w:divsChild>
    </w:div>
    <w:div w:id="41638631">
      <w:bodyDiv w:val="1"/>
      <w:marLeft w:val="0"/>
      <w:marRight w:val="0"/>
      <w:marTop w:val="0"/>
      <w:marBottom w:val="0"/>
      <w:divBdr>
        <w:top w:val="none" w:sz="0" w:space="0" w:color="auto"/>
        <w:left w:val="none" w:sz="0" w:space="0" w:color="auto"/>
        <w:bottom w:val="none" w:sz="0" w:space="0" w:color="auto"/>
        <w:right w:val="none" w:sz="0" w:space="0" w:color="auto"/>
      </w:divBdr>
    </w:div>
    <w:div w:id="44722074">
      <w:bodyDiv w:val="1"/>
      <w:marLeft w:val="0"/>
      <w:marRight w:val="0"/>
      <w:marTop w:val="0"/>
      <w:marBottom w:val="0"/>
      <w:divBdr>
        <w:top w:val="none" w:sz="0" w:space="0" w:color="auto"/>
        <w:left w:val="none" w:sz="0" w:space="0" w:color="auto"/>
        <w:bottom w:val="none" w:sz="0" w:space="0" w:color="auto"/>
        <w:right w:val="none" w:sz="0" w:space="0" w:color="auto"/>
      </w:divBdr>
    </w:div>
    <w:div w:id="51319156">
      <w:bodyDiv w:val="1"/>
      <w:marLeft w:val="0"/>
      <w:marRight w:val="0"/>
      <w:marTop w:val="0"/>
      <w:marBottom w:val="0"/>
      <w:divBdr>
        <w:top w:val="none" w:sz="0" w:space="0" w:color="auto"/>
        <w:left w:val="none" w:sz="0" w:space="0" w:color="auto"/>
        <w:bottom w:val="none" w:sz="0" w:space="0" w:color="auto"/>
        <w:right w:val="none" w:sz="0" w:space="0" w:color="auto"/>
      </w:divBdr>
    </w:div>
    <w:div w:id="55904851">
      <w:bodyDiv w:val="1"/>
      <w:marLeft w:val="0"/>
      <w:marRight w:val="0"/>
      <w:marTop w:val="0"/>
      <w:marBottom w:val="0"/>
      <w:divBdr>
        <w:top w:val="none" w:sz="0" w:space="0" w:color="auto"/>
        <w:left w:val="none" w:sz="0" w:space="0" w:color="auto"/>
        <w:bottom w:val="none" w:sz="0" w:space="0" w:color="auto"/>
        <w:right w:val="none" w:sz="0" w:space="0" w:color="auto"/>
      </w:divBdr>
    </w:div>
    <w:div w:id="66609957">
      <w:bodyDiv w:val="1"/>
      <w:marLeft w:val="0"/>
      <w:marRight w:val="0"/>
      <w:marTop w:val="0"/>
      <w:marBottom w:val="0"/>
      <w:divBdr>
        <w:top w:val="none" w:sz="0" w:space="0" w:color="auto"/>
        <w:left w:val="none" w:sz="0" w:space="0" w:color="auto"/>
        <w:bottom w:val="none" w:sz="0" w:space="0" w:color="auto"/>
        <w:right w:val="none" w:sz="0" w:space="0" w:color="auto"/>
      </w:divBdr>
    </w:div>
    <w:div w:id="113910242">
      <w:bodyDiv w:val="1"/>
      <w:marLeft w:val="0"/>
      <w:marRight w:val="0"/>
      <w:marTop w:val="0"/>
      <w:marBottom w:val="0"/>
      <w:divBdr>
        <w:top w:val="none" w:sz="0" w:space="0" w:color="auto"/>
        <w:left w:val="none" w:sz="0" w:space="0" w:color="auto"/>
        <w:bottom w:val="none" w:sz="0" w:space="0" w:color="auto"/>
        <w:right w:val="none" w:sz="0" w:space="0" w:color="auto"/>
      </w:divBdr>
    </w:div>
    <w:div w:id="129520514">
      <w:bodyDiv w:val="1"/>
      <w:marLeft w:val="0"/>
      <w:marRight w:val="0"/>
      <w:marTop w:val="0"/>
      <w:marBottom w:val="0"/>
      <w:divBdr>
        <w:top w:val="none" w:sz="0" w:space="0" w:color="auto"/>
        <w:left w:val="none" w:sz="0" w:space="0" w:color="auto"/>
        <w:bottom w:val="none" w:sz="0" w:space="0" w:color="auto"/>
        <w:right w:val="none" w:sz="0" w:space="0" w:color="auto"/>
      </w:divBdr>
    </w:div>
    <w:div w:id="145514076">
      <w:bodyDiv w:val="1"/>
      <w:marLeft w:val="0"/>
      <w:marRight w:val="0"/>
      <w:marTop w:val="0"/>
      <w:marBottom w:val="0"/>
      <w:divBdr>
        <w:top w:val="none" w:sz="0" w:space="0" w:color="auto"/>
        <w:left w:val="none" w:sz="0" w:space="0" w:color="auto"/>
        <w:bottom w:val="none" w:sz="0" w:space="0" w:color="auto"/>
        <w:right w:val="none" w:sz="0" w:space="0" w:color="auto"/>
      </w:divBdr>
    </w:div>
    <w:div w:id="151676941">
      <w:bodyDiv w:val="1"/>
      <w:marLeft w:val="0"/>
      <w:marRight w:val="0"/>
      <w:marTop w:val="0"/>
      <w:marBottom w:val="0"/>
      <w:divBdr>
        <w:top w:val="none" w:sz="0" w:space="0" w:color="auto"/>
        <w:left w:val="none" w:sz="0" w:space="0" w:color="auto"/>
        <w:bottom w:val="none" w:sz="0" w:space="0" w:color="auto"/>
        <w:right w:val="none" w:sz="0" w:space="0" w:color="auto"/>
      </w:divBdr>
    </w:div>
    <w:div w:id="154807080">
      <w:bodyDiv w:val="1"/>
      <w:marLeft w:val="0"/>
      <w:marRight w:val="0"/>
      <w:marTop w:val="0"/>
      <w:marBottom w:val="0"/>
      <w:divBdr>
        <w:top w:val="none" w:sz="0" w:space="0" w:color="auto"/>
        <w:left w:val="none" w:sz="0" w:space="0" w:color="auto"/>
        <w:bottom w:val="none" w:sz="0" w:space="0" w:color="auto"/>
        <w:right w:val="none" w:sz="0" w:space="0" w:color="auto"/>
      </w:divBdr>
    </w:div>
    <w:div w:id="180516387">
      <w:bodyDiv w:val="1"/>
      <w:marLeft w:val="0"/>
      <w:marRight w:val="0"/>
      <w:marTop w:val="0"/>
      <w:marBottom w:val="0"/>
      <w:divBdr>
        <w:top w:val="none" w:sz="0" w:space="0" w:color="auto"/>
        <w:left w:val="none" w:sz="0" w:space="0" w:color="auto"/>
        <w:bottom w:val="none" w:sz="0" w:space="0" w:color="auto"/>
        <w:right w:val="none" w:sz="0" w:space="0" w:color="auto"/>
      </w:divBdr>
    </w:div>
    <w:div w:id="213860065">
      <w:bodyDiv w:val="1"/>
      <w:marLeft w:val="0"/>
      <w:marRight w:val="0"/>
      <w:marTop w:val="0"/>
      <w:marBottom w:val="0"/>
      <w:divBdr>
        <w:top w:val="none" w:sz="0" w:space="0" w:color="auto"/>
        <w:left w:val="none" w:sz="0" w:space="0" w:color="auto"/>
        <w:bottom w:val="none" w:sz="0" w:space="0" w:color="auto"/>
        <w:right w:val="none" w:sz="0" w:space="0" w:color="auto"/>
      </w:divBdr>
    </w:div>
    <w:div w:id="223026744">
      <w:bodyDiv w:val="1"/>
      <w:marLeft w:val="0"/>
      <w:marRight w:val="0"/>
      <w:marTop w:val="0"/>
      <w:marBottom w:val="0"/>
      <w:divBdr>
        <w:top w:val="none" w:sz="0" w:space="0" w:color="auto"/>
        <w:left w:val="none" w:sz="0" w:space="0" w:color="auto"/>
        <w:bottom w:val="none" w:sz="0" w:space="0" w:color="auto"/>
        <w:right w:val="none" w:sz="0" w:space="0" w:color="auto"/>
      </w:divBdr>
    </w:div>
    <w:div w:id="248664094">
      <w:bodyDiv w:val="1"/>
      <w:marLeft w:val="0"/>
      <w:marRight w:val="0"/>
      <w:marTop w:val="0"/>
      <w:marBottom w:val="0"/>
      <w:divBdr>
        <w:top w:val="none" w:sz="0" w:space="0" w:color="auto"/>
        <w:left w:val="none" w:sz="0" w:space="0" w:color="auto"/>
        <w:bottom w:val="none" w:sz="0" w:space="0" w:color="auto"/>
        <w:right w:val="none" w:sz="0" w:space="0" w:color="auto"/>
      </w:divBdr>
    </w:div>
    <w:div w:id="270166458">
      <w:bodyDiv w:val="1"/>
      <w:marLeft w:val="0"/>
      <w:marRight w:val="0"/>
      <w:marTop w:val="0"/>
      <w:marBottom w:val="0"/>
      <w:divBdr>
        <w:top w:val="none" w:sz="0" w:space="0" w:color="auto"/>
        <w:left w:val="none" w:sz="0" w:space="0" w:color="auto"/>
        <w:bottom w:val="none" w:sz="0" w:space="0" w:color="auto"/>
        <w:right w:val="none" w:sz="0" w:space="0" w:color="auto"/>
      </w:divBdr>
    </w:div>
    <w:div w:id="281882102">
      <w:bodyDiv w:val="1"/>
      <w:marLeft w:val="0"/>
      <w:marRight w:val="0"/>
      <w:marTop w:val="0"/>
      <w:marBottom w:val="0"/>
      <w:divBdr>
        <w:top w:val="none" w:sz="0" w:space="0" w:color="auto"/>
        <w:left w:val="none" w:sz="0" w:space="0" w:color="auto"/>
        <w:bottom w:val="none" w:sz="0" w:space="0" w:color="auto"/>
        <w:right w:val="none" w:sz="0" w:space="0" w:color="auto"/>
      </w:divBdr>
    </w:div>
    <w:div w:id="322124796">
      <w:bodyDiv w:val="1"/>
      <w:marLeft w:val="0"/>
      <w:marRight w:val="0"/>
      <w:marTop w:val="0"/>
      <w:marBottom w:val="0"/>
      <w:divBdr>
        <w:top w:val="none" w:sz="0" w:space="0" w:color="auto"/>
        <w:left w:val="none" w:sz="0" w:space="0" w:color="auto"/>
        <w:bottom w:val="none" w:sz="0" w:space="0" w:color="auto"/>
        <w:right w:val="none" w:sz="0" w:space="0" w:color="auto"/>
      </w:divBdr>
    </w:div>
    <w:div w:id="376903831">
      <w:bodyDiv w:val="1"/>
      <w:marLeft w:val="0"/>
      <w:marRight w:val="0"/>
      <w:marTop w:val="0"/>
      <w:marBottom w:val="0"/>
      <w:divBdr>
        <w:top w:val="none" w:sz="0" w:space="0" w:color="auto"/>
        <w:left w:val="none" w:sz="0" w:space="0" w:color="auto"/>
        <w:bottom w:val="none" w:sz="0" w:space="0" w:color="auto"/>
        <w:right w:val="none" w:sz="0" w:space="0" w:color="auto"/>
      </w:divBdr>
    </w:div>
    <w:div w:id="495806544">
      <w:bodyDiv w:val="1"/>
      <w:marLeft w:val="0"/>
      <w:marRight w:val="0"/>
      <w:marTop w:val="0"/>
      <w:marBottom w:val="0"/>
      <w:divBdr>
        <w:top w:val="none" w:sz="0" w:space="0" w:color="auto"/>
        <w:left w:val="none" w:sz="0" w:space="0" w:color="auto"/>
        <w:bottom w:val="none" w:sz="0" w:space="0" w:color="auto"/>
        <w:right w:val="none" w:sz="0" w:space="0" w:color="auto"/>
      </w:divBdr>
    </w:div>
    <w:div w:id="514349561">
      <w:bodyDiv w:val="1"/>
      <w:marLeft w:val="0"/>
      <w:marRight w:val="0"/>
      <w:marTop w:val="0"/>
      <w:marBottom w:val="0"/>
      <w:divBdr>
        <w:top w:val="none" w:sz="0" w:space="0" w:color="auto"/>
        <w:left w:val="none" w:sz="0" w:space="0" w:color="auto"/>
        <w:bottom w:val="none" w:sz="0" w:space="0" w:color="auto"/>
        <w:right w:val="none" w:sz="0" w:space="0" w:color="auto"/>
      </w:divBdr>
    </w:div>
    <w:div w:id="524828521">
      <w:bodyDiv w:val="1"/>
      <w:marLeft w:val="0"/>
      <w:marRight w:val="0"/>
      <w:marTop w:val="0"/>
      <w:marBottom w:val="0"/>
      <w:divBdr>
        <w:top w:val="none" w:sz="0" w:space="0" w:color="auto"/>
        <w:left w:val="none" w:sz="0" w:space="0" w:color="auto"/>
        <w:bottom w:val="none" w:sz="0" w:space="0" w:color="auto"/>
        <w:right w:val="none" w:sz="0" w:space="0" w:color="auto"/>
      </w:divBdr>
    </w:div>
    <w:div w:id="528764198">
      <w:bodyDiv w:val="1"/>
      <w:marLeft w:val="0"/>
      <w:marRight w:val="0"/>
      <w:marTop w:val="0"/>
      <w:marBottom w:val="0"/>
      <w:divBdr>
        <w:top w:val="none" w:sz="0" w:space="0" w:color="auto"/>
        <w:left w:val="none" w:sz="0" w:space="0" w:color="auto"/>
        <w:bottom w:val="none" w:sz="0" w:space="0" w:color="auto"/>
        <w:right w:val="none" w:sz="0" w:space="0" w:color="auto"/>
      </w:divBdr>
    </w:div>
    <w:div w:id="540017956">
      <w:bodyDiv w:val="1"/>
      <w:marLeft w:val="0"/>
      <w:marRight w:val="0"/>
      <w:marTop w:val="0"/>
      <w:marBottom w:val="0"/>
      <w:divBdr>
        <w:top w:val="none" w:sz="0" w:space="0" w:color="auto"/>
        <w:left w:val="none" w:sz="0" w:space="0" w:color="auto"/>
        <w:bottom w:val="none" w:sz="0" w:space="0" w:color="auto"/>
        <w:right w:val="none" w:sz="0" w:space="0" w:color="auto"/>
      </w:divBdr>
    </w:div>
    <w:div w:id="579367506">
      <w:bodyDiv w:val="1"/>
      <w:marLeft w:val="0"/>
      <w:marRight w:val="0"/>
      <w:marTop w:val="0"/>
      <w:marBottom w:val="0"/>
      <w:divBdr>
        <w:top w:val="none" w:sz="0" w:space="0" w:color="auto"/>
        <w:left w:val="none" w:sz="0" w:space="0" w:color="auto"/>
        <w:bottom w:val="none" w:sz="0" w:space="0" w:color="auto"/>
        <w:right w:val="none" w:sz="0" w:space="0" w:color="auto"/>
      </w:divBdr>
    </w:div>
    <w:div w:id="584144179">
      <w:bodyDiv w:val="1"/>
      <w:marLeft w:val="0"/>
      <w:marRight w:val="0"/>
      <w:marTop w:val="0"/>
      <w:marBottom w:val="0"/>
      <w:divBdr>
        <w:top w:val="none" w:sz="0" w:space="0" w:color="auto"/>
        <w:left w:val="none" w:sz="0" w:space="0" w:color="auto"/>
        <w:bottom w:val="none" w:sz="0" w:space="0" w:color="auto"/>
        <w:right w:val="none" w:sz="0" w:space="0" w:color="auto"/>
      </w:divBdr>
    </w:div>
    <w:div w:id="610208042">
      <w:bodyDiv w:val="1"/>
      <w:marLeft w:val="0"/>
      <w:marRight w:val="0"/>
      <w:marTop w:val="0"/>
      <w:marBottom w:val="0"/>
      <w:divBdr>
        <w:top w:val="none" w:sz="0" w:space="0" w:color="auto"/>
        <w:left w:val="none" w:sz="0" w:space="0" w:color="auto"/>
        <w:bottom w:val="none" w:sz="0" w:space="0" w:color="auto"/>
        <w:right w:val="none" w:sz="0" w:space="0" w:color="auto"/>
      </w:divBdr>
    </w:div>
    <w:div w:id="625819728">
      <w:bodyDiv w:val="1"/>
      <w:marLeft w:val="0"/>
      <w:marRight w:val="0"/>
      <w:marTop w:val="0"/>
      <w:marBottom w:val="0"/>
      <w:divBdr>
        <w:top w:val="none" w:sz="0" w:space="0" w:color="auto"/>
        <w:left w:val="none" w:sz="0" w:space="0" w:color="auto"/>
        <w:bottom w:val="none" w:sz="0" w:space="0" w:color="auto"/>
        <w:right w:val="none" w:sz="0" w:space="0" w:color="auto"/>
      </w:divBdr>
    </w:div>
    <w:div w:id="693310834">
      <w:bodyDiv w:val="1"/>
      <w:marLeft w:val="0"/>
      <w:marRight w:val="0"/>
      <w:marTop w:val="0"/>
      <w:marBottom w:val="0"/>
      <w:divBdr>
        <w:top w:val="none" w:sz="0" w:space="0" w:color="auto"/>
        <w:left w:val="none" w:sz="0" w:space="0" w:color="auto"/>
        <w:bottom w:val="none" w:sz="0" w:space="0" w:color="auto"/>
        <w:right w:val="none" w:sz="0" w:space="0" w:color="auto"/>
      </w:divBdr>
    </w:div>
    <w:div w:id="728770095">
      <w:bodyDiv w:val="1"/>
      <w:marLeft w:val="0"/>
      <w:marRight w:val="0"/>
      <w:marTop w:val="0"/>
      <w:marBottom w:val="0"/>
      <w:divBdr>
        <w:top w:val="none" w:sz="0" w:space="0" w:color="auto"/>
        <w:left w:val="none" w:sz="0" w:space="0" w:color="auto"/>
        <w:bottom w:val="none" w:sz="0" w:space="0" w:color="auto"/>
        <w:right w:val="none" w:sz="0" w:space="0" w:color="auto"/>
      </w:divBdr>
    </w:div>
    <w:div w:id="738094414">
      <w:bodyDiv w:val="1"/>
      <w:marLeft w:val="0"/>
      <w:marRight w:val="0"/>
      <w:marTop w:val="0"/>
      <w:marBottom w:val="0"/>
      <w:divBdr>
        <w:top w:val="none" w:sz="0" w:space="0" w:color="auto"/>
        <w:left w:val="none" w:sz="0" w:space="0" w:color="auto"/>
        <w:bottom w:val="none" w:sz="0" w:space="0" w:color="auto"/>
        <w:right w:val="none" w:sz="0" w:space="0" w:color="auto"/>
      </w:divBdr>
    </w:div>
    <w:div w:id="746852701">
      <w:bodyDiv w:val="1"/>
      <w:marLeft w:val="0"/>
      <w:marRight w:val="0"/>
      <w:marTop w:val="0"/>
      <w:marBottom w:val="0"/>
      <w:divBdr>
        <w:top w:val="none" w:sz="0" w:space="0" w:color="auto"/>
        <w:left w:val="none" w:sz="0" w:space="0" w:color="auto"/>
        <w:bottom w:val="none" w:sz="0" w:space="0" w:color="auto"/>
        <w:right w:val="none" w:sz="0" w:space="0" w:color="auto"/>
      </w:divBdr>
    </w:div>
    <w:div w:id="757411061">
      <w:bodyDiv w:val="1"/>
      <w:marLeft w:val="0"/>
      <w:marRight w:val="0"/>
      <w:marTop w:val="0"/>
      <w:marBottom w:val="0"/>
      <w:divBdr>
        <w:top w:val="none" w:sz="0" w:space="0" w:color="auto"/>
        <w:left w:val="none" w:sz="0" w:space="0" w:color="auto"/>
        <w:bottom w:val="none" w:sz="0" w:space="0" w:color="auto"/>
        <w:right w:val="none" w:sz="0" w:space="0" w:color="auto"/>
      </w:divBdr>
    </w:div>
    <w:div w:id="826896849">
      <w:bodyDiv w:val="1"/>
      <w:marLeft w:val="0"/>
      <w:marRight w:val="0"/>
      <w:marTop w:val="0"/>
      <w:marBottom w:val="0"/>
      <w:divBdr>
        <w:top w:val="none" w:sz="0" w:space="0" w:color="auto"/>
        <w:left w:val="none" w:sz="0" w:space="0" w:color="auto"/>
        <w:bottom w:val="none" w:sz="0" w:space="0" w:color="auto"/>
        <w:right w:val="none" w:sz="0" w:space="0" w:color="auto"/>
      </w:divBdr>
    </w:div>
    <w:div w:id="827286862">
      <w:bodyDiv w:val="1"/>
      <w:marLeft w:val="0"/>
      <w:marRight w:val="0"/>
      <w:marTop w:val="0"/>
      <w:marBottom w:val="0"/>
      <w:divBdr>
        <w:top w:val="none" w:sz="0" w:space="0" w:color="auto"/>
        <w:left w:val="none" w:sz="0" w:space="0" w:color="auto"/>
        <w:bottom w:val="none" w:sz="0" w:space="0" w:color="auto"/>
        <w:right w:val="none" w:sz="0" w:space="0" w:color="auto"/>
      </w:divBdr>
    </w:div>
    <w:div w:id="831261818">
      <w:bodyDiv w:val="1"/>
      <w:marLeft w:val="0"/>
      <w:marRight w:val="0"/>
      <w:marTop w:val="0"/>
      <w:marBottom w:val="0"/>
      <w:divBdr>
        <w:top w:val="none" w:sz="0" w:space="0" w:color="auto"/>
        <w:left w:val="none" w:sz="0" w:space="0" w:color="auto"/>
        <w:bottom w:val="none" w:sz="0" w:space="0" w:color="auto"/>
        <w:right w:val="none" w:sz="0" w:space="0" w:color="auto"/>
      </w:divBdr>
    </w:div>
    <w:div w:id="844170140">
      <w:bodyDiv w:val="1"/>
      <w:marLeft w:val="0"/>
      <w:marRight w:val="0"/>
      <w:marTop w:val="0"/>
      <w:marBottom w:val="0"/>
      <w:divBdr>
        <w:top w:val="none" w:sz="0" w:space="0" w:color="auto"/>
        <w:left w:val="none" w:sz="0" w:space="0" w:color="auto"/>
        <w:bottom w:val="none" w:sz="0" w:space="0" w:color="auto"/>
        <w:right w:val="none" w:sz="0" w:space="0" w:color="auto"/>
      </w:divBdr>
    </w:div>
    <w:div w:id="845440513">
      <w:bodyDiv w:val="1"/>
      <w:marLeft w:val="0"/>
      <w:marRight w:val="0"/>
      <w:marTop w:val="0"/>
      <w:marBottom w:val="0"/>
      <w:divBdr>
        <w:top w:val="none" w:sz="0" w:space="0" w:color="auto"/>
        <w:left w:val="none" w:sz="0" w:space="0" w:color="auto"/>
        <w:bottom w:val="none" w:sz="0" w:space="0" w:color="auto"/>
        <w:right w:val="none" w:sz="0" w:space="0" w:color="auto"/>
      </w:divBdr>
    </w:div>
    <w:div w:id="847402314">
      <w:bodyDiv w:val="1"/>
      <w:marLeft w:val="0"/>
      <w:marRight w:val="0"/>
      <w:marTop w:val="0"/>
      <w:marBottom w:val="0"/>
      <w:divBdr>
        <w:top w:val="none" w:sz="0" w:space="0" w:color="auto"/>
        <w:left w:val="none" w:sz="0" w:space="0" w:color="auto"/>
        <w:bottom w:val="none" w:sz="0" w:space="0" w:color="auto"/>
        <w:right w:val="none" w:sz="0" w:space="0" w:color="auto"/>
      </w:divBdr>
    </w:div>
    <w:div w:id="851410173">
      <w:bodyDiv w:val="1"/>
      <w:marLeft w:val="0"/>
      <w:marRight w:val="0"/>
      <w:marTop w:val="0"/>
      <w:marBottom w:val="0"/>
      <w:divBdr>
        <w:top w:val="none" w:sz="0" w:space="0" w:color="auto"/>
        <w:left w:val="none" w:sz="0" w:space="0" w:color="auto"/>
        <w:bottom w:val="none" w:sz="0" w:space="0" w:color="auto"/>
        <w:right w:val="none" w:sz="0" w:space="0" w:color="auto"/>
      </w:divBdr>
    </w:div>
    <w:div w:id="868639194">
      <w:bodyDiv w:val="1"/>
      <w:marLeft w:val="0"/>
      <w:marRight w:val="0"/>
      <w:marTop w:val="0"/>
      <w:marBottom w:val="0"/>
      <w:divBdr>
        <w:top w:val="none" w:sz="0" w:space="0" w:color="auto"/>
        <w:left w:val="none" w:sz="0" w:space="0" w:color="auto"/>
        <w:bottom w:val="none" w:sz="0" w:space="0" w:color="auto"/>
        <w:right w:val="none" w:sz="0" w:space="0" w:color="auto"/>
      </w:divBdr>
    </w:div>
    <w:div w:id="900169541">
      <w:bodyDiv w:val="1"/>
      <w:marLeft w:val="0"/>
      <w:marRight w:val="0"/>
      <w:marTop w:val="0"/>
      <w:marBottom w:val="0"/>
      <w:divBdr>
        <w:top w:val="none" w:sz="0" w:space="0" w:color="auto"/>
        <w:left w:val="none" w:sz="0" w:space="0" w:color="auto"/>
        <w:bottom w:val="none" w:sz="0" w:space="0" w:color="auto"/>
        <w:right w:val="none" w:sz="0" w:space="0" w:color="auto"/>
      </w:divBdr>
    </w:div>
    <w:div w:id="925531244">
      <w:bodyDiv w:val="1"/>
      <w:marLeft w:val="0"/>
      <w:marRight w:val="0"/>
      <w:marTop w:val="0"/>
      <w:marBottom w:val="0"/>
      <w:divBdr>
        <w:top w:val="none" w:sz="0" w:space="0" w:color="auto"/>
        <w:left w:val="none" w:sz="0" w:space="0" w:color="auto"/>
        <w:bottom w:val="none" w:sz="0" w:space="0" w:color="auto"/>
        <w:right w:val="none" w:sz="0" w:space="0" w:color="auto"/>
      </w:divBdr>
    </w:div>
    <w:div w:id="936250655">
      <w:bodyDiv w:val="1"/>
      <w:marLeft w:val="0"/>
      <w:marRight w:val="0"/>
      <w:marTop w:val="0"/>
      <w:marBottom w:val="0"/>
      <w:divBdr>
        <w:top w:val="none" w:sz="0" w:space="0" w:color="auto"/>
        <w:left w:val="none" w:sz="0" w:space="0" w:color="auto"/>
        <w:bottom w:val="none" w:sz="0" w:space="0" w:color="auto"/>
        <w:right w:val="none" w:sz="0" w:space="0" w:color="auto"/>
      </w:divBdr>
    </w:div>
    <w:div w:id="943149419">
      <w:bodyDiv w:val="1"/>
      <w:marLeft w:val="0"/>
      <w:marRight w:val="0"/>
      <w:marTop w:val="0"/>
      <w:marBottom w:val="0"/>
      <w:divBdr>
        <w:top w:val="none" w:sz="0" w:space="0" w:color="auto"/>
        <w:left w:val="none" w:sz="0" w:space="0" w:color="auto"/>
        <w:bottom w:val="none" w:sz="0" w:space="0" w:color="auto"/>
        <w:right w:val="none" w:sz="0" w:space="0" w:color="auto"/>
      </w:divBdr>
    </w:div>
    <w:div w:id="964315232">
      <w:bodyDiv w:val="1"/>
      <w:marLeft w:val="0"/>
      <w:marRight w:val="0"/>
      <w:marTop w:val="0"/>
      <w:marBottom w:val="0"/>
      <w:divBdr>
        <w:top w:val="none" w:sz="0" w:space="0" w:color="auto"/>
        <w:left w:val="none" w:sz="0" w:space="0" w:color="auto"/>
        <w:bottom w:val="none" w:sz="0" w:space="0" w:color="auto"/>
        <w:right w:val="none" w:sz="0" w:space="0" w:color="auto"/>
      </w:divBdr>
    </w:div>
    <w:div w:id="964962783">
      <w:bodyDiv w:val="1"/>
      <w:marLeft w:val="0"/>
      <w:marRight w:val="0"/>
      <w:marTop w:val="0"/>
      <w:marBottom w:val="0"/>
      <w:divBdr>
        <w:top w:val="none" w:sz="0" w:space="0" w:color="auto"/>
        <w:left w:val="none" w:sz="0" w:space="0" w:color="auto"/>
        <w:bottom w:val="none" w:sz="0" w:space="0" w:color="auto"/>
        <w:right w:val="none" w:sz="0" w:space="0" w:color="auto"/>
      </w:divBdr>
    </w:div>
    <w:div w:id="1058818409">
      <w:bodyDiv w:val="1"/>
      <w:marLeft w:val="0"/>
      <w:marRight w:val="0"/>
      <w:marTop w:val="0"/>
      <w:marBottom w:val="0"/>
      <w:divBdr>
        <w:top w:val="none" w:sz="0" w:space="0" w:color="auto"/>
        <w:left w:val="none" w:sz="0" w:space="0" w:color="auto"/>
        <w:bottom w:val="none" w:sz="0" w:space="0" w:color="auto"/>
        <w:right w:val="none" w:sz="0" w:space="0" w:color="auto"/>
      </w:divBdr>
      <w:divsChild>
        <w:div w:id="1328049568">
          <w:marLeft w:val="0"/>
          <w:marRight w:val="0"/>
          <w:marTop w:val="0"/>
          <w:marBottom w:val="0"/>
          <w:divBdr>
            <w:top w:val="none" w:sz="0" w:space="0" w:color="auto"/>
            <w:left w:val="none" w:sz="0" w:space="0" w:color="auto"/>
            <w:bottom w:val="none" w:sz="0" w:space="0" w:color="auto"/>
            <w:right w:val="none" w:sz="0" w:space="0" w:color="auto"/>
          </w:divBdr>
          <w:divsChild>
            <w:div w:id="58873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42314">
      <w:bodyDiv w:val="1"/>
      <w:marLeft w:val="0"/>
      <w:marRight w:val="0"/>
      <w:marTop w:val="0"/>
      <w:marBottom w:val="0"/>
      <w:divBdr>
        <w:top w:val="none" w:sz="0" w:space="0" w:color="auto"/>
        <w:left w:val="none" w:sz="0" w:space="0" w:color="auto"/>
        <w:bottom w:val="none" w:sz="0" w:space="0" w:color="auto"/>
        <w:right w:val="none" w:sz="0" w:space="0" w:color="auto"/>
      </w:divBdr>
      <w:divsChild>
        <w:div w:id="1996496453">
          <w:marLeft w:val="0"/>
          <w:marRight w:val="0"/>
          <w:marTop w:val="0"/>
          <w:marBottom w:val="0"/>
          <w:divBdr>
            <w:top w:val="none" w:sz="0" w:space="0" w:color="auto"/>
            <w:left w:val="none" w:sz="0" w:space="0" w:color="auto"/>
            <w:bottom w:val="none" w:sz="0" w:space="0" w:color="auto"/>
            <w:right w:val="none" w:sz="0" w:space="0" w:color="auto"/>
          </w:divBdr>
        </w:div>
      </w:divsChild>
    </w:div>
    <w:div w:id="1110972898">
      <w:bodyDiv w:val="1"/>
      <w:marLeft w:val="0"/>
      <w:marRight w:val="0"/>
      <w:marTop w:val="0"/>
      <w:marBottom w:val="0"/>
      <w:divBdr>
        <w:top w:val="none" w:sz="0" w:space="0" w:color="auto"/>
        <w:left w:val="none" w:sz="0" w:space="0" w:color="auto"/>
        <w:bottom w:val="none" w:sz="0" w:space="0" w:color="auto"/>
        <w:right w:val="none" w:sz="0" w:space="0" w:color="auto"/>
      </w:divBdr>
    </w:div>
    <w:div w:id="1113407156">
      <w:bodyDiv w:val="1"/>
      <w:marLeft w:val="0"/>
      <w:marRight w:val="0"/>
      <w:marTop w:val="0"/>
      <w:marBottom w:val="0"/>
      <w:divBdr>
        <w:top w:val="none" w:sz="0" w:space="0" w:color="auto"/>
        <w:left w:val="none" w:sz="0" w:space="0" w:color="auto"/>
        <w:bottom w:val="none" w:sz="0" w:space="0" w:color="auto"/>
        <w:right w:val="none" w:sz="0" w:space="0" w:color="auto"/>
      </w:divBdr>
    </w:div>
    <w:div w:id="1115716824">
      <w:bodyDiv w:val="1"/>
      <w:marLeft w:val="0"/>
      <w:marRight w:val="0"/>
      <w:marTop w:val="0"/>
      <w:marBottom w:val="0"/>
      <w:divBdr>
        <w:top w:val="none" w:sz="0" w:space="0" w:color="auto"/>
        <w:left w:val="none" w:sz="0" w:space="0" w:color="auto"/>
        <w:bottom w:val="none" w:sz="0" w:space="0" w:color="auto"/>
        <w:right w:val="none" w:sz="0" w:space="0" w:color="auto"/>
      </w:divBdr>
    </w:div>
    <w:div w:id="1165165940">
      <w:bodyDiv w:val="1"/>
      <w:marLeft w:val="0"/>
      <w:marRight w:val="0"/>
      <w:marTop w:val="0"/>
      <w:marBottom w:val="0"/>
      <w:divBdr>
        <w:top w:val="none" w:sz="0" w:space="0" w:color="auto"/>
        <w:left w:val="none" w:sz="0" w:space="0" w:color="auto"/>
        <w:bottom w:val="none" w:sz="0" w:space="0" w:color="auto"/>
        <w:right w:val="none" w:sz="0" w:space="0" w:color="auto"/>
      </w:divBdr>
    </w:div>
    <w:div w:id="1175878157">
      <w:bodyDiv w:val="1"/>
      <w:marLeft w:val="0"/>
      <w:marRight w:val="0"/>
      <w:marTop w:val="0"/>
      <w:marBottom w:val="0"/>
      <w:divBdr>
        <w:top w:val="none" w:sz="0" w:space="0" w:color="auto"/>
        <w:left w:val="none" w:sz="0" w:space="0" w:color="auto"/>
        <w:bottom w:val="none" w:sz="0" w:space="0" w:color="auto"/>
        <w:right w:val="none" w:sz="0" w:space="0" w:color="auto"/>
      </w:divBdr>
    </w:div>
    <w:div w:id="1189413379">
      <w:bodyDiv w:val="1"/>
      <w:marLeft w:val="0"/>
      <w:marRight w:val="0"/>
      <w:marTop w:val="0"/>
      <w:marBottom w:val="0"/>
      <w:divBdr>
        <w:top w:val="none" w:sz="0" w:space="0" w:color="auto"/>
        <w:left w:val="none" w:sz="0" w:space="0" w:color="auto"/>
        <w:bottom w:val="none" w:sz="0" w:space="0" w:color="auto"/>
        <w:right w:val="none" w:sz="0" w:space="0" w:color="auto"/>
      </w:divBdr>
    </w:div>
    <w:div w:id="1240407107">
      <w:bodyDiv w:val="1"/>
      <w:marLeft w:val="0"/>
      <w:marRight w:val="0"/>
      <w:marTop w:val="0"/>
      <w:marBottom w:val="0"/>
      <w:divBdr>
        <w:top w:val="none" w:sz="0" w:space="0" w:color="auto"/>
        <w:left w:val="none" w:sz="0" w:space="0" w:color="auto"/>
        <w:bottom w:val="none" w:sz="0" w:space="0" w:color="auto"/>
        <w:right w:val="none" w:sz="0" w:space="0" w:color="auto"/>
      </w:divBdr>
    </w:div>
    <w:div w:id="1262033899">
      <w:bodyDiv w:val="1"/>
      <w:marLeft w:val="0"/>
      <w:marRight w:val="0"/>
      <w:marTop w:val="0"/>
      <w:marBottom w:val="0"/>
      <w:divBdr>
        <w:top w:val="none" w:sz="0" w:space="0" w:color="auto"/>
        <w:left w:val="none" w:sz="0" w:space="0" w:color="auto"/>
        <w:bottom w:val="none" w:sz="0" w:space="0" w:color="auto"/>
        <w:right w:val="none" w:sz="0" w:space="0" w:color="auto"/>
      </w:divBdr>
      <w:divsChild>
        <w:div w:id="1971396722">
          <w:marLeft w:val="0"/>
          <w:marRight w:val="0"/>
          <w:marTop w:val="0"/>
          <w:marBottom w:val="0"/>
          <w:divBdr>
            <w:top w:val="none" w:sz="0" w:space="0" w:color="auto"/>
            <w:left w:val="none" w:sz="0" w:space="0" w:color="auto"/>
            <w:bottom w:val="none" w:sz="0" w:space="0" w:color="auto"/>
            <w:right w:val="none" w:sz="0" w:space="0" w:color="auto"/>
          </w:divBdr>
          <w:divsChild>
            <w:div w:id="258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44370">
      <w:bodyDiv w:val="1"/>
      <w:marLeft w:val="0"/>
      <w:marRight w:val="0"/>
      <w:marTop w:val="0"/>
      <w:marBottom w:val="0"/>
      <w:divBdr>
        <w:top w:val="none" w:sz="0" w:space="0" w:color="auto"/>
        <w:left w:val="none" w:sz="0" w:space="0" w:color="auto"/>
        <w:bottom w:val="none" w:sz="0" w:space="0" w:color="auto"/>
        <w:right w:val="none" w:sz="0" w:space="0" w:color="auto"/>
      </w:divBdr>
    </w:div>
    <w:div w:id="1285842140">
      <w:bodyDiv w:val="1"/>
      <w:marLeft w:val="0"/>
      <w:marRight w:val="0"/>
      <w:marTop w:val="0"/>
      <w:marBottom w:val="0"/>
      <w:divBdr>
        <w:top w:val="none" w:sz="0" w:space="0" w:color="auto"/>
        <w:left w:val="none" w:sz="0" w:space="0" w:color="auto"/>
        <w:bottom w:val="none" w:sz="0" w:space="0" w:color="auto"/>
        <w:right w:val="none" w:sz="0" w:space="0" w:color="auto"/>
      </w:divBdr>
    </w:div>
    <w:div w:id="1352680284">
      <w:bodyDiv w:val="1"/>
      <w:marLeft w:val="0"/>
      <w:marRight w:val="0"/>
      <w:marTop w:val="0"/>
      <w:marBottom w:val="0"/>
      <w:divBdr>
        <w:top w:val="none" w:sz="0" w:space="0" w:color="auto"/>
        <w:left w:val="none" w:sz="0" w:space="0" w:color="auto"/>
        <w:bottom w:val="none" w:sz="0" w:space="0" w:color="auto"/>
        <w:right w:val="none" w:sz="0" w:space="0" w:color="auto"/>
      </w:divBdr>
    </w:div>
    <w:div w:id="1352685217">
      <w:bodyDiv w:val="1"/>
      <w:marLeft w:val="0"/>
      <w:marRight w:val="0"/>
      <w:marTop w:val="0"/>
      <w:marBottom w:val="0"/>
      <w:divBdr>
        <w:top w:val="none" w:sz="0" w:space="0" w:color="auto"/>
        <w:left w:val="none" w:sz="0" w:space="0" w:color="auto"/>
        <w:bottom w:val="none" w:sz="0" w:space="0" w:color="auto"/>
        <w:right w:val="none" w:sz="0" w:space="0" w:color="auto"/>
      </w:divBdr>
    </w:div>
    <w:div w:id="1413698928">
      <w:bodyDiv w:val="1"/>
      <w:marLeft w:val="0"/>
      <w:marRight w:val="0"/>
      <w:marTop w:val="0"/>
      <w:marBottom w:val="0"/>
      <w:divBdr>
        <w:top w:val="none" w:sz="0" w:space="0" w:color="auto"/>
        <w:left w:val="none" w:sz="0" w:space="0" w:color="auto"/>
        <w:bottom w:val="none" w:sz="0" w:space="0" w:color="auto"/>
        <w:right w:val="none" w:sz="0" w:space="0" w:color="auto"/>
      </w:divBdr>
    </w:div>
    <w:div w:id="1415862451">
      <w:bodyDiv w:val="1"/>
      <w:marLeft w:val="0"/>
      <w:marRight w:val="0"/>
      <w:marTop w:val="0"/>
      <w:marBottom w:val="0"/>
      <w:divBdr>
        <w:top w:val="none" w:sz="0" w:space="0" w:color="auto"/>
        <w:left w:val="none" w:sz="0" w:space="0" w:color="auto"/>
        <w:bottom w:val="none" w:sz="0" w:space="0" w:color="auto"/>
        <w:right w:val="none" w:sz="0" w:space="0" w:color="auto"/>
      </w:divBdr>
    </w:div>
    <w:div w:id="1443651185">
      <w:bodyDiv w:val="1"/>
      <w:marLeft w:val="0"/>
      <w:marRight w:val="0"/>
      <w:marTop w:val="0"/>
      <w:marBottom w:val="0"/>
      <w:divBdr>
        <w:top w:val="none" w:sz="0" w:space="0" w:color="auto"/>
        <w:left w:val="none" w:sz="0" w:space="0" w:color="auto"/>
        <w:bottom w:val="none" w:sz="0" w:space="0" w:color="auto"/>
        <w:right w:val="none" w:sz="0" w:space="0" w:color="auto"/>
      </w:divBdr>
    </w:div>
    <w:div w:id="1454520126">
      <w:bodyDiv w:val="1"/>
      <w:marLeft w:val="0"/>
      <w:marRight w:val="0"/>
      <w:marTop w:val="0"/>
      <w:marBottom w:val="0"/>
      <w:divBdr>
        <w:top w:val="none" w:sz="0" w:space="0" w:color="auto"/>
        <w:left w:val="none" w:sz="0" w:space="0" w:color="auto"/>
        <w:bottom w:val="none" w:sz="0" w:space="0" w:color="auto"/>
        <w:right w:val="none" w:sz="0" w:space="0" w:color="auto"/>
      </w:divBdr>
    </w:div>
    <w:div w:id="1494176164">
      <w:bodyDiv w:val="1"/>
      <w:marLeft w:val="0"/>
      <w:marRight w:val="0"/>
      <w:marTop w:val="0"/>
      <w:marBottom w:val="0"/>
      <w:divBdr>
        <w:top w:val="none" w:sz="0" w:space="0" w:color="auto"/>
        <w:left w:val="none" w:sz="0" w:space="0" w:color="auto"/>
        <w:bottom w:val="none" w:sz="0" w:space="0" w:color="auto"/>
        <w:right w:val="none" w:sz="0" w:space="0" w:color="auto"/>
      </w:divBdr>
    </w:div>
    <w:div w:id="1528909896">
      <w:bodyDiv w:val="1"/>
      <w:marLeft w:val="0"/>
      <w:marRight w:val="0"/>
      <w:marTop w:val="0"/>
      <w:marBottom w:val="0"/>
      <w:divBdr>
        <w:top w:val="none" w:sz="0" w:space="0" w:color="auto"/>
        <w:left w:val="none" w:sz="0" w:space="0" w:color="auto"/>
        <w:bottom w:val="none" w:sz="0" w:space="0" w:color="auto"/>
        <w:right w:val="none" w:sz="0" w:space="0" w:color="auto"/>
      </w:divBdr>
    </w:div>
    <w:div w:id="1556119423">
      <w:bodyDiv w:val="1"/>
      <w:marLeft w:val="0"/>
      <w:marRight w:val="0"/>
      <w:marTop w:val="0"/>
      <w:marBottom w:val="0"/>
      <w:divBdr>
        <w:top w:val="none" w:sz="0" w:space="0" w:color="auto"/>
        <w:left w:val="none" w:sz="0" w:space="0" w:color="auto"/>
        <w:bottom w:val="none" w:sz="0" w:space="0" w:color="auto"/>
        <w:right w:val="none" w:sz="0" w:space="0" w:color="auto"/>
      </w:divBdr>
    </w:div>
    <w:div w:id="1559247018">
      <w:bodyDiv w:val="1"/>
      <w:marLeft w:val="0"/>
      <w:marRight w:val="0"/>
      <w:marTop w:val="0"/>
      <w:marBottom w:val="0"/>
      <w:divBdr>
        <w:top w:val="none" w:sz="0" w:space="0" w:color="auto"/>
        <w:left w:val="none" w:sz="0" w:space="0" w:color="auto"/>
        <w:bottom w:val="none" w:sz="0" w:space="0" w:color="auto"/>
        <w:right w:val="none" w:sz="0" w:space="0" w:color="auto"/>
      </w:divBdr>
    </w:div>
    <w:div w:id="1652446799">
      <w:bodyDiv w:val="1"/>
      <w:marLeft w:val="0"/>
      <w:marRight w:val="0"/>
      <w:marTop w:val="0"/>
      <w:marBottom w:val="0"/>
      <w:divBdr>
        <w:top w:val="none" w:sz="0" w:space="0" w:color="auto"/>
        <w:left w:val="none" w:sz="0" w:space="0" w:color="auto"/>
        <w:bottom w:val="none" w:sz="0" w:space="0" w:color="auto"/>
        <w:right w:val="none" w:sz="0" w:space="0" w:color="auto"/>
      </w:divBdr>
    </w:div>
    <w:div w:id="1667901458">
      <w:bodyDiv w:val="1"/>
      <w:marLeft w:val="0"/>
      <w:marRight w:val="0"/>
      <w:marTop w:val="0"/>
      <w:marBottom w:val="0"/>
      <w:divBdr>
        <w:top w:val="none" w:sz="0" w:space="0" w:color="auto"/>
        <w:left w:val="none" w:sz="0" w:space="0" w:color="auto"/>
        <w:bottom w:val="none" w:sz="0" w:space="0" w:color="auto"/>
        <w:right w:val="none" w:sz="0" w:space="0" w:color="auto"/>
      </w:divBdr>
      <w:divsChild>
        <w:div w:id="1989282102">
          <w:marLeft w:val="0"/>
          <w:marRight w:val="0"/>
          <w:marTop w:val="0"/>
          <w:marBottom w:val="0"/>
          <w:divBdr>
            <w:top w:val="none" w:sz="0" w:space="0" w:color="auto"/>
            <w:left w:val="none" w:sz="0" w:space="0" w:color="auto"/>
            <w:bottom w:val="none" w:sz="0" w:space="0" w:color="auto"/>
            <w:right w:val="none" w:sz="0" w:space="0" w:color="auto"/>
          </w:divBdr>
          <w:divsChild>
            <w:div w:id="35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7991">
      <w:bodyDiv w:val="1"/>
      <w:marLeft w:val="0"/>
      <w:marRight w:val="0"/>
      <w:marTop w:val="0"/>
      <w:marBottom w:val="0"/>
      <w:divBdr>
        <w:top w:val="none" w:sz="0" w:space="0" w:color="auto"/>
        <w:left w:val="none" w:sz="0" w:space="0" w:color="auto"/>
        <w:bottom w:val="none" w:sz="0" w:space="0" w:color="auto"/>
        <w:right w:val="none" w:sz="0" w:space="0" w:color="auto"/>
      </w:divBdr>
    </w:div>
    <w:div w:id="1703286143">
      <w:bodyDiv w:val="1"/>
      <w:marLeft w:val="0"/>
      <w:marRight w:val="0"/>
      <w:marTop w:val="0"/>
      <w:marBottom w:val="0"/>
      <w:divBdr>
        <w:top w:val="none" w:sz="0" w:space="0" w:color="auto"/>
        <w:left w:val="none" w:sz="0" w:space="0" w:color="auto"/>
        <w:bottom w:val="none" w:sz="0" w:space="0" w:color="auto"/>
        <w:right w:val="none" w:sz="0" w:space="0" w:color="auto"/>
      </w:divBdr>
    </w:div>
    <w:div w:id="1739092816">
      <w:bodyDiv w:val="1"/>
      <w:marLeft w:val="0"/>
      <w:marRight w:val="0"/>
      <w:marTop w:val="0"/>
      <w:marBottom w:val="0"/>
      <w:divBdr>
        <w:top w:val="none" w:sz="0" w:space="0" w:color="auto"/>
        <w:left w:val="none" w:sz="0" w:space="0" w:color="auto"/>
        <w:bottom w:val="none" w:sz="0" w:space="0" w:color="auto"/>
        <w:right w:val="none" w:sz="0" w:space="0" w:color="auto"/>
      </w:divBdr>
      <w:divsChild>
        <w:div w:id="335228760">
          <w:marLeft w:val="0"/>
          <w:marRight w:val="0"/>
          <w:marTop w:val="0"/>
          <w:marBottom w:val="0"/>
          <w:divBdr>
            <w:top w:val="none" w:sz="0" w:space="0" w:color="auto"/>
            <w:left w:val="none" w:sz="0" w:space="0" w:color="auto"/>
            <w:bottom w:val="none" w:sz="0" w:space="0" w:color="auto"/>
            <w:right w:val="none" w:sz="0" w:space="0" w:color="auto"/>
          </w:divBdr>
          <w:divsChild>
            <w:div w:id="60589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57714">
      <w:bodyDiv w:val="1"/>
      <w:marLeft w:val="0"/>
      <w:marRight w:val="0"/>
      <w:marTop w:val="0"/>
      <w:marBottom w:val="0"/>
      <w:divBdr>
        <w:top w:val="none" w:sz="0" w:space="0" w:color="auto"/>
        <w:left w:val="none" w:sz="0" w:space="0" w:color="auto"/>
        <w:bottom w:val="none" w:sz="0" w:space="0" w:color="auto"/>
        <w:right w:val="none" w:sz="0" w:space="0" w:color="auto"/>
      </w:divBdr>
    </w:div>
    <w:div w:id="1794520648">
      <w:bodyDiv w:val="1"/>
      <w:marLeft w:val="0"/>
      <w:marRight w:val="0"/>
      <w:marTop w:val="0"/>
      <w:marBottom w:val="0"/>
      <w:divBdr>
        <w:top w:val="none" w:sz="0" w:space="0" w:color="auto"/>
        <w:left w:val="none" w:sz="0" w:space="0" w:color="auto"/>
        <w:bottom w:val="none" w:sz="0" w:space="0" w:color="auto"/>
        <w:right w:val="none" w:sz="0" w:space="0" w:color="auto"/>
      </w:divBdr>
    </w:div>
    <w:div w:id="1808083974">
      <w:bodyDiv w:val="1"/>
      <w:marLeft w:val="0"/>
      <w:marRight w:val="0"/>
      <w:marTop w:val="0"/>
      <w:marBottom w:val="0"/>
      <w:divBdr>
        <w:top w:val="none" w:sz="0" w:space="0" w:color="auto"/>
        <w:left w:val="none" w:sz="0" w:space="0" w:color="auto"/>
        <w:bottom w:val="none" w:sz="0" w:space="0" w:color="auto"/>
        <w:right w:val="none" w:sz="0" w:space="0" w:color="auto"/>
      </w:divBdr>
    </w:div>
    <w:div w:id="1816677093">
      <w:bodyDiv w:val="1"/>
      <w:marLeft w:val="0"/>
      <w:marRight w:val="0"/>
      <w:marTop w:val="0"/>
      <w:marBottom w:val="0"/>
      <w:divBdr>
        <w:top w:val="none" w:sz="0" w:space="0" w:color="auto"/>
        <w:left w:val="none" w:sz="0" w:space="0" w:color="auto"/>
        <w:bottom w:val="none" w:sz="0" w:space="0" w:color="auto"/>
        <w:right w:val="none" w:sz="0" w:space="0" w:color="auto"/>
      </w:divBdr>
    </w:div>
    <w:div w:id="1870071355">
      <w:bodyDiv w:val="1"/>
      <w:marLeft w:val="0"/>
      <w:marRight w:val="0"/>
      <w:marTop w:val="0"/>
      <w:marBottom w:val="0"/>
      <w:divBdr>
        <w:top w:val="none" w:sz="0" w:space="0" w:color="auto"/>
        <w:left w:val="none" w:sz="0" w:space="0" w:color="auto"/>
        <w:bottom w:val="none" w:sz="0" w:space="0" w:color="auto"/>
        <w:right w:val="none" w:sz="0" w:space="0" w:color="auto"/>
      </w:divBdr>
    </w:div>
    <w:div w:id="1885364351">
      <w:bodyDiv w:val="1"/>
      <w:marLeft w:val="0"/>
      <w:marRight w:val="0"/>
      <w:marTop w:val="0"/>
      <w:marBottom w:val="0"/>
      <w:divBdr>
        <w:top w:val="none" w:sz="0" w:space="0" w:color="auto"/>
        <w:left w:val="none" w:sz="0" w:space="0" w:color="auto"/>
        <w:bottom w:val="none" w:sz="0" w:space="0" w:color="auto"/>
        <w:right w:val="none" w:sz="0" w:space="0" w:color="auto"/>
      </w:divBdr>
    </w:div>
    <w:div w:id="1982151663">
      <w:bodyDiv w:val="1"/>
      <w:marLeft w:val="0"/>
      <w:marRight w:val="0"/>
      <w:marTop w:val="0"/>
      <w:marBottom w:val="0"/>
      <w:divBdr>
        <w:top w:val="none" w:sz="0" w:space="0" w:color="auto"/>
        <w:left w:val="none" w:sz="0" w:space="0" w:color="auto"/>
        <w:bottom w:val="none" w:sz="0" w:space="0" w:color="auto"/>
        <w:right w:val="none" w:sz="0" w:space="0" w:color="auto"/>
      </w:divBdr>
    </w:div>
    <w:div w:id="1989170990">
      <w:bodyDiv w:val="1"/>
      <w:marLeft w:val="0"/>
      <w:marRight w:val="0"/>
      <w:marTop w:val="0"/>
      <w:marBottom w:val="0"/>
      <w:divBdr>
        <w:top w:val="none" w:sz="0" w:space="0" w:color="auto"/>
        <w:left w:val="none" w:sz="0" w:space="0" w:color="auto"/>
        <w:bottom w:val="none" w:sz="0" w:space="0" w:color="auto"/>
        <w:right w:val="none" w:sz="0" w:space="0" w:color="auto"/>
      </w:divBdr>
    </w:div>
    <w:div w:id="2003967729">
      <w:bodyDiv w:val="1"/>
      <w:marLeft w:val="0"/>
      <w:marRight w:val="0"/>
      <w:marTop w:val="0"/>
      <w:marBottom w:val="0"/>
      <w:divBdr>
        <w:top w:val="none" w:sz="0" w:space="0" w:color="auto"/>
        <w:left w:val="none" w:sz="0" w:space="0" w:color="auto"/>
        <w:bottom w:val="none" w:sz="0" w:space="0" w:color="auto"/>
        <w:right w:val="none" w:sz="0" w:space="0" w:color="auto"/>
      </w:divBdr>
    </w:div>
    <w:div w:id="2034650548">
      <w:bodyDiv w:val="1"/>
      <w:marLeft w:val="0"/>
      <w:marRight w:val="0"/>
      <w:marTop w:val="0"/>
      <w:marBottom w:val="0"/>
      <w:divBdr>
        <w:top w:val="none" w:sz="0" w:space="0" w:color="auto"/>
        <w:left w:val="none" w:sz="0" w:space="0" w:color="auto"/>
        <w:bottom w:val="none" w:sz="0" w:space="0" w:color="auto"/>
        <w:right w:val="none" w:sz="0" w:space="0" w:color="auto"/>
      </w:divBdr>
    </w:div>
    <w:div w:id="2054426848">
      <w:bodyDiv w:val="1"/>
      <w:marLeft w:val="0"/>
      <w:marRight w:val="0"/>
      <w:marTop w:val="0"/>
      <w:marBottom w:val="0"/>
      <w:divBdr>
        <w:top w:val="none" w:sz="0" w:space="0" w:color="auto"/>
        <w:left w:val="none" w:sz="0" w:space="0" w:color="auto"/>
        <w:bottom w:val="none" w:sz="0" w:space="0" w:color="auto"/>
        <w:right w:val="none" w:sz="0" w:space="0" w:color="auto"/>
      </w:divBdr>
    </w:div>
    <w:div w:id="2100440871">
      <w:bodyDiv w:val="1"/>
      <w:marLeft w:val="0"/>
      <w:marRight w:val="0"/>
      <w:marTop w:val="0"/>
      <w:marBottom w:val="0"/>
      <w:divBdr>
        <w:top w:val="none" w:sz="0" w:space="0" w:color="auto"/>
        <w:left w:val="none" w:sz="0" w:space="0" w:color="auto"/>
        <w:bottom w:val="none" w:sz="0" w:space="0" w:color="auto"/>
        <w:right w:val="none" w:sz="0" w:space="0" w:color="auto"/>
      </w:divBdr>
    </w:div>
    <w:div w:id="2114934279">
      <w:bodyDiv w:val="1"/>
      <w:marLeft w:val="0"/>
      <w:marRight w:val="0"/>
      <w:marTop w:val="0"/>
      <w:marBottom w:val="0"/>
      <w:divBdr>
        <w:top w:val="none" w:sz="0" w:space="0" w:color="auto"/>
        <w:left w:val="none" w:sz="0" w:space="0" w:color="auto"/>
        <w:bottom w:val="none" w:sz="0" w:space="0" w:color="auto"/>
        <w:right w:val="none" w:sz="0" w:space="0" w:color="auto"/>
      </w:divBdr>
      <w:divsChild>
        <w:div w:id="1169901419">
          <w:marLeft w:val="0"/>
          <w:marRight w:val="0"/>
          <w:marTop w:val="0"/>
          <w:marBottom w:val="0"/>
          <w:divBdr>
            <w:top w:val="none" w:sz="0" w:space="0" w:color="auto"/>
            <w:left w:val="none" w:sz="0" w:space="0" w:color="auto"/>
            <w:bottom w:val="none" w:sz="0" w:space="0" w:color="auto"/>
            <w:right w:val="none" w:sz="0" w:space="0" w:color="auto"/>
          </w:divBdr>
          <w:divsChild>
            <w:div w:id="101125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3989</Words>
  <Characters>22738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SamaraEnergo</Company>
  <LinksUpToDate>false</LinksUpToDate>
  <CharactersWithSpaces>26674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 Алексей</dc:creator>
  <cp:lastModifiedBy>Аношкин Павел Анатольевич</cp:lastModifiedBy>
  <cp:revision>3</cp:revision>
  <cp:lastPrinted>2014-08-07T09:30:00Z</cp:lastPrinted>
  <dcterms:created xsi:type="dcterms:W3CDTF">2026-03-12T06:47:00Z</dcterms:created>
  <dcterms:modified xsi:type="dcterms:W3CDTF">2026-03-12T06:51:00Z</dcterms:modified>
</cp:coreProperties>
</file>